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3023A2" w:rsidP="003023A2" w:rsidRDefault="003023A2" w14:paraId="6CA5DF2D" w14:textId="0D5722F5">
      <w:pPr>
        <w:jc w:val="center"/>
        <w:rPr>
          <w:rFonts w:ascii="Times New Roman" w:hAnsi="Times New Roman" w:eastAsia="Times New Roman" w:cs="Times New Roman"/>
          <w:sz w:val="24"/>
        </w:rPr>
      </w:pPr>
    </w:p>
    <w:p w:rsidR="00D10E1B" w:rsidP="00001A32" w:rsidRDefault="00D10E1B" w14:paraId="29CDD0E8" w14:textId="03306574">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72B0CDF5" w14:textId="03DA2067">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6219C54A" w14:textId="4491E1EE">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2B9539A9" w14:textId="16D1C5D7">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089F7A7D" w14:textId="77777777">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0B99E02E" w14:textId="78A68792">
      <w:pPr>
        <w:spacing w:before="100" w:beforeAutospacing="1" w:after="100" w:afterAutospacing="1"/>
        <w:jc w:val="center"/>
        <w:rPr>
          <w:rFonts w:ascii="ComicSansMS" w:hAnsi="ComicSansMS" w:eastAsia="Times New Roman" w:cs="Times New Roman"/>
          <w:b/>
          <w:bCs/>
          <w:szCs w:val="28"/>
        </w:rPr>
      </w:pPr>
      <w:r w:rsidRPr="71CC293F" w:rsidR="00D10E1B">
        <w:rPr>
          <w:rFonts w:ascii="ComicSansMS" w:hAnsi="ComicSansMS" w:eastAsia="Times New Roman" w:cs="Times New Roman"/>
          <w:b w:val="1"/>
          <w:bCs w:val="1"/>
        </w:rPr>
        <w:t xml:space="preserve">        </w:t>
      </w:r>
      <w:r w:rsidR="00D10E1B">
        <w:drawing>
          <wp:inline wp14:editId="5CDAA6CC" wp14:anchorId="1EE12445">
            <wp:extent cx="2238375" cy="487680"/>
            <wp:effectExtent l="0" t="0" r="0" b="0"/>
            <wp:docPr id="7" name="Picture 1" descr="A close up of a logo&#13;&#13;&#13;&#10;&#13;&#13;&#13;&#10;&#13;&#13;&#13;&#10;&#13;&#13;&#13;&#10;&#13;&#13;&#13;&#10;&#13;&#13;&#13;&#10;&#13;&#13;&#13;&#10;&#13;&#13;&#13;&#10;Description automatically generated" title=""/>
            <wp:cNvGraphicFramePr>
              <a:graphicFrameLocks/>
            </wp:cNvGraphicFramePr>
            <a:graphic>
              <a:graphicData uri="http://schemas.openxmlformats.org/drawingml/2006/picture">
                <pic:pic>
                  <pic:nvPicPr>
                    <pic:cNvPr id="0" name="Picture 1"/>
                    <pic:cNvPicPr/>
                  </pic:nvPicPr>
                  <pic:blipFill>
                    <a:blip r:embed="Rce1455865caa411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8375" cy="487680"/>
                    </a:xfrm>
                    <a:prstGeom prst="rect">
                      <a:avLst/>
                    </a:prstGeom>
                  </pic:spPr>
                </pic:pic>
              </a:graphicData>
            </a:graphic>
          </wp:inline>
        </w:drawing>
      </w:r>
    </w:p>
    <w:p w:rsidR="00D10E1B" w:rsidP="00D10E1B" w:rsidRDefault="00D10E1B" w14:paraId="5E96B9F5" w14:textId="5768D79A">
      <w:pPr>
        <w:spacing w:before="100" w:beforeAutospacing="1" w:after="100" w:afterAutospacing="1"/>
        <w:rPr>
          <w:rFonts w:ascii="ComicSansMS" w:hAnsi="ComicSansMS" w:eastAsia="Times New Roman" w:cs="Times New Roman"/>
          <w:b/>
          <w:bCs/>
          <w:szCs w:val="28"/>
        </w:rPr>
      </w:pPr>
    </w:p>
    <w:p w:rsidR="00D10E1B" w:rsidP="00001A32" w:rsidRDefault="00D10E1B" w14:paraId="6C24027D" w14:textId="756F35FE">
      <w:pPr>
        <w:spacing w:before="100" w:beforeAutospacing="1" w:after="100" w:afterAutospacing="1"/>
        <w:jc w:val="center"/>
        <w:rPr>
          <w:rFonts w:ascii="ComicSansMS" w:hAnsi="ComicSansMS" w:eastAsia="Times New Roman" w:cs="Times New Roman"/>
          <w:b/>
          <w:bCs/>
          <w:szCs w:val="28"/>
        </w:rPr>
      </w:pPr>
      <w:r w:rsidR="00D10E1B">
        <w:drawing>
          <wp:inline wp14:editId="5CECC307" wp14:anchorId="5AB1EB94">
            <wp:extent cx="1724025" cy="722630"/>
            <wp:effectExtent l="0" t="0" r="3175" b="1270"/>
            <wp:docPr id="2" name="Picture 4" descr="A picture containing drawing&#13;&#13;&#13;&#10;&#13;&#13;&#13;&#10;&#13;&#13;&#13;&#10;&#13;&#13;&#13;&#10;&#13;&#13;&#13;&#10;&#13;&#13;&#13;&#10;&#13;&#13;&#13;&#10;&#13;&#13;&#13;&#10;Description automatically generated" title=""/>
            <wp:cNvGraphicFramePr>
              <a:graphicFrameLocks/>
            </wp:cNvGraphicFramePr>
            <a:graphic>
              <a:graphicData uri="http://schemas.openxmlformats.org/drawingml/2006/picture">
                <pic:pic>
                  <pic:nvPicPr>
                    <pic:cNvPr id="0" name="Picture 4"/>
                    <pic:cNvPicPr/>
                  </pic:nvPicPr>
                  <pic:blipFill>
                    <a:blip r:embed="Rc21f1dfdc7a94bc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724025" cy="722630"/>
                    </a:xfrm>
                    <a:prstGeom prst="rect">
                      <a:avLst/>
                    </a:prstGeom>
                  </pic:spPr>
                </pic:pic>
              </a:graphicData>
            </a:graphic>
          </wp:inline>
        </w:drawing>
      </w:r>
    </w:p>
    <w:p w:rsidR="00D10E1B" w:rsidP="00001A32" w:rsidRDefault="00D10E1B" w14:paraId="4677584B" w14:textId="77777777">
      <w:pPr>
        <w:spacing w:before="100" w:beforeAutospacing="1" w:after="100" w:afterAutospacing="1"/>
        <w:jc w:val="center"/>
        <w:rPr>
          <w:rFonts w:ascii="ComicSansMS" w:hAnsi="ComicSansMS" w:eastAsia="Times New Roman" w:cs="Times New Roman"/>
          <w:b/>
          <w:bCs/>
          <w:szCs w:val="28"/>
        </w:rPr>
      </w:pPr>
    </w:p>
    <w:p w:rsidR="00D10E1B" w:rsidP="00D10E1B" w:rsidRDefault="00D10E1B" w14:paraId="6790D806" w14:textId="77777777">
      <w:pPr>
        <w:pStyle w:val="Title1"/>
      </w:pPr>
    </w:p>
    <w:p w:rsidR="00D10E1B" w:rsidP="00D10E1B" w:rsidRDefault="00D10E1B" w14:paraId="3ABC45F5" w14:textId="77777777">
      <w:pPr>
        <w:pStyle w:val="Title1"/>
      </w:pPr>
    </w:p>
    <w:p w:rsidRPr="00D930D7" w:rsidR="00D10E1B" w:rsidP="00D10E1B" w:rsidRDefault="00D10E1B" w14:paraId="63D4916F" w14:textId="46DC0A1E">
      <w:pPr>
        <w:jc w:val="center"/>
        <w:rPr>
          <w:rFonts w:asciiTheme="minorHAnsi" w:hAnsiTheme="minorHAnsi" w:cstheme="minorHAnsi"/>
          <w:sz w:val="36"/>
        </w:rPr>
      </w:pPr>
      <w:r>
        <w:rPr>
          <w:rFonts w:asciiTheme="minorHAnsi" w:hAnsiTheme="minorHAnsi" w:cstheme="minorHAnsi"/>
          <w:b/>
          <w:sz w:val="32"/>
        </w:rPr>
        <w:t>Performance Management</w:t>
      </w:r>
      <w:r w:rsidRPr="00D930D7">
        <w:rPr>
          <w:rFonts w:asciiTheme="minorHAnsi" w:hAnsiTheme="minorHAnsi" w:cstheme="minorHAnsi"/>
          <w:b/>
          <w:sz w:val="32"/>
        </w:rPr>
        <w:t xml:space="preserve"> Policy</w:t>
      </w:r>
    </w:p>
    <w:p w:rsidRPr="005B7D7A" w:rsidR="00D10E1B" w:rsidP="00D10E1B" w:rsidRDefault="00D10E1B" w14:paraId="6CDC2976" w14:textId="3D9E26E8">
      <w:pPr>
        <w:pStyle w:val="Title1"/>
        <w:rPr>
          <w:sz w:val="20"/>
          <w:szCs w:val="20"/>
        </w:rPr>
      </w:pPr>
    </w:p>
    <w:tbl>
      <w:tblPr>
        <w:tblpPr w:leftFromText="180" w:rightFromText="180" w:vertAnchor="text" w:horzAnchor="margin" w:tblpXSpec="center" w:tblpY="99"/>
        <w:tblW w:w="7895" w:type="dxa"/>
        <w:tblBorders>
          <w:insideH w:val="single" w:color="FFFFFF" w:sz="18" w:space="0"/>
        </w:tblBorders>
        <w:shd w:val="clear" w:color="auto" w:fill="C5E0B3" w:themeFill="accent6" w:themeFillTint="66"/>
        <w:tblCellMar>
          <w:top w:w="57" w:type="dxa"/>
          <w:bottom w:w="57" w:type="dxa"/>
        </w:tblCellMar>
        <w:tblLook w:val="04A0" w:firstRow="1" w:lastRow="0" w:firstColumn="1" w:lastColumn="0" w:noHBand="0" w:noVBand="1"/>
      </w:tblPr>
      <w:tblGrid>
        <w:gridCol w:w="2599"/>
        <w:gridCol w:w="2440"/>
        <w:gridCol w:w="2856"/>
      </w:tblGrid>
      <w:tr w:rsidRPr="00B40BFD" w:rsidR="00D10E1B" w:rsidTr="00D10E1B" w14:paraId="35F2013F" w14:textId="77777777">
        <w:trPr>
          <w:trHeight w:val="124"/>
        </w:trPr>
        <w:tc>
          <w:tcPr>
            <w:tcW w:w="2599" w:type="dxa"/>
            <w:shd w:val="clear" w:color="auto" w:fill="C5E0B3" w:themeFill="accent6" w:themeFillTint="66"/>
          </w:tcPr>
          <w:p w:rsidRPr="00B40BFD" w:rsidR="00D10E1B" w:rsidP="00913AEC" w:rsidRDefault="00D10E1B" w14:paraId="552F8169" w14:textId="77777777">
            <w:pPr>
              <w:rPr>
                <w:b/>
              </w:rPr>
            </w:pPr>
            <w:r w:rsidRPr="00B40BFD">
              <w:rPr>
                <w:b/>
              </w:rPr>
              <w:t>Approved by:</w:t>
            </w:r>
          </w:p>
        </w:tc>
        <w:tc>
          <w:tcPr>
            <w:tcW w:w="2440" w:type="dxa"/>
            <w:shd w:val="clear" w:color="auto" w:fill="C5E0B3" w:themeFill="accent6" w:themeFillTint="66"/>
          </w:tcPr>
          <w:p w:rsidRPr="00B40BFD" w:rsidR="00D10E1B" w:rsidP="00913AEC" w:rsidRDefault="00D10E1B" w14:paraId="1A848891" w14:textId="77777777">
            <w:r>
              <w:t xml:space="preserve">Mr Joe Wilson </w:t>
            </w:r>
          </w:p>
        </w:tc>
        <w:tc>
          <w:tcPr>
            <w:tcW w:w="2855" w:type="dxa"/>
            <w:shd w:val="clear" w:color="auto" w:fill="C5E0B3" w:themeFill="accent6" w:themeFillTint="66"/>
          </w:tcPr>
          <w:p w:rsidRPr="00B40BFD" w:rsidR="00D10E1B" w:rsidP="00913AEC" w:rsidRDefault="00D10E1B" w14:paraId="6977D9F8" w14:textId="68EFF188">
            <w:r w:rsidRPr="00B40BFD">
              <w:rPr>
                <w:b/>
              </w:rPr>
              <w:t>Date:</w:t>
            </w:r>
            <w:r>
              <w:t xml:space="preserve">  2</w:t>
            </w:r>
            <w:r w:rsidR="005D7A4B">
              <w:t>6</w:t>
            </w:r>
            <w:r>
              <w:t>/2/2021</w:t>
            </w:r>
          </w:p>
        </w:tc>
      </w:tr>
      <w:tr w:rsidRPr="00B40BFD" w:rsidR="00D10E1B" w:rsidTr="00D10E1B" w14:paraId="44BEBD5B" w14:textId="77777777">
        <w:trPr>
          <w:trHeight w:val="134"/>
        </w:trPr>
        <w:tc>
          <w:tcPr>
            <w:tcW w:w="2599" w:type="dxa"/>
            <w:shd w:val="clear" w:color="auto" w:fill="C5E0B3" w:themeFill="accent6" w:themeFillTint="66"/>
          </w:tcPr>
          <w:p w:rsidRPr="00B40BFD" w:rsidR="00D10E1B" w:rsidP="00913AEC" w:rsidRDefault="00D10E1B" w14:paraId="202694EC" w14:textId="77777777">
            <w:pPr>
              <w:rPr>
                <w:b/>
              </w:rPr>
            </w:pPr>
            <w:r w:rsidRPr="00B40BFD">
              <w:rPr>
                <w:b/>
              </w:rPr>
              <w:t>Last reviewed on:</w:t>
            </w:r>
          </w:p>
        </w:tc>
        <w:tc>
          <w:tcPr>
            <w:tcW w:w="5296" w:type="dxa"/>
            <w:gridSpan w:val="2"/>
            <w:shd w:val="clear" w:color="auto" w:fill="C5E0B3" w:themeFill="accent6" w:themeFillTint="66"/>
          </w:tcPr>
          <w:p w:rsidRPr="00B40BFD" w:rsidR="00D10E1B" w:rsidP="00913AEC" w:rsidRDefault="00D10E1B" w14:paraId="032BDCB5" w14:textId="40B142BA">
            <w:r>
              <w:t>2</w:t>
            </w:r>
            <w:r w:rsidR="005D7A4B">
              <w:t>6</w:t>
            </w:r>
            <w:r>
              <w:t>/2/2021</w:t>
            </w:r>
          </w:p>
        </w:tc>
      </w:tr>
      <w:tr w:rsidRPr="00B40BFD" w:rsidR="00D10E1B" w:rsidTr="00D10E1B" w14:paraId="45ECB2FB" w14:textId="77777777">
        <w:trPr>
          <w:trHeight w:val="260"/>
        </w:trPr>
        <w:tc>
          <w:tcPr>
            <w:tcW w:w="2599" w:type="dxa"/>
            <w:shd w:val="clear" w:color="auto" w:fill="C5E0B3" w:themeFill="accent6" w:themeFillTint="66"/>
          </w:tcPr>
          <w:p w:rsidRPr="00B40BFD" w:rsidR="00D10E1B" w:rsidP="00913AEC" w:rsidRDefault="00D10E1B" w14:paraId="64732F57" w14:textId="77777777">
            <w:pPr>
              <w:rPr>
                <w:b/>
              </w:rPr>
            </w:pPr>
            <w:r w:rsidRPr="00B40BFD">
              <w:rPr>
                <w:b/>
              </w:rPr>
              <w:t>Next review due by:</w:t>
            </w:r>
          </w:p>
        </w:tc>
        <w:tc>
          <w:tcPr>
            <w:tcW w:w="5296" w:type="dxa"/>
            <w:gridSpan w:val="2"/>
            <w:shd w:val="clear" w:color="auto" w:fill="C5E0B3" w:themeFill="accent6" w:themeFillTint="66"/>
          </w:tcPr>
          <w:p w:rsidRPr="00B40BFD" w:rsidR="00D10E1B" w:rsidP="00913AEC" w:rsidRDefault="00D10E1B" w14:paraId="31EC00F0" w14:textId="787F3E9C">
            <w:r>
              <w:t>2022</w:t>
            </w:r>
          </w:p>
        </w:tc>
      </w:tr>
    </w:tbl>
    <w:p w:rsidR="00D10E1B" w:rsidP="00D10E1B" w:rsidRDefault="00D10E1B" w14:paraId="249B1F14" w14:textId="77777777">
      <w:pPr>
        <w:rPr>
          <w:rFonts w:ascii="Arial" w:hAnsi="Arial" w:cs="Arial"/>
        </w:rPr>
      </w:pPr>
    </w:p>
    <w:p w:rsidR="00D10E1B" w:rsidP="00D10E1B" w:rsidRDefault="00D10E1B" w14:paraId="6E03F836" w14:textId="77777777"/>
    <w:p w:rsidR="00D10E1B" w:rsidP="00D10E1B" w:rsidRDefault="00D10E1B" w14:paraId="2956276E" w14:textId="77777777">
      <w:pPr>
        <w:rPr>
          <w:b/>
        </w:rPr>
      </w:pPr>
    </w:p>
    <w:p w:rsidR="00D10E1B" w:rsidP="00D10E1B" w:rsidRDefault="00D10E1B" w14:paraId="69336B85" w14:textId="77777777">
      <w:pPr>
        <w:rPr>
          <w:b/>
        </w:rPr>
      </w:pPr>
    </w:p>
    <w:p w:rsidR="00D10E1B" w:rsidP="00D10E1B" w:rsidRDefault="00D10E1B" w14:paraId="74B0AEDF" w14:textId="77777777">
      <w:pPr>
        <w:rPr>
          <w:b/>
        </w:rPr>
      </w:pPr>
    </w:p>
    <w:p w:rsidR="00D10E1B" w:rsidP="00D10E1B" w:rsidRDefault="00D10E1B" w14:paraId="39318DE2" w14:textId="77777777">
      <w:pPr>
        <w:rPr>
          <w:b/>
        </w:rPr>
      </w:pPr>
    </w:p>
    <w:p w:rsidR="00D10E1B" w:rsidP="00001A32" w:rsidRDefault="00D10E1B" w14:paraId="24781907" w14:textId="2E64DE3C">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6EAE8294" w14:textId="37D45F5A">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695AD5A3" w14:textId="5CC2B52A">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34ACFC20" w14:textId="6B5138BB">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25FA475C" w14:textId="0D905DC8">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766A6E76" w14:textId="14BD9F46">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4993F4BB" w14:textId="4C207B88">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152FE2D5" w14:textId="691DB15C">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332A082A" w14:textId="6E8802C1">
      <w:pPr>
        <w:spacing w:before="100" w:beforeAutospacing="1" w:after="100" w:afterAutospacing="1"/>
        <w:jc w:val="center"/>
        <w:rPr>
          <w:rFonts w:ascii="ComicSansMS" w:hAnsi="ComicSansMS" w:eastAsia="Times New Roman" w:cs="Times New Roman"/>
          <w:b/>
          <w:bCs/>
          <w:szCs w:val="28"/>
        </w:rPr>
      </w:pPr>
    </w:p>
    <w:tbl>
      <w:tblPr>
        <w:tblpPr w:leftFromText="180" w:rightFromText="180" w:vertAnchor="text" w:horzAnchor="page" w:tblpX="841" w:tblpY="-148"/>
        <w:tblW w:w="10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348"/>
      </w:tblGrid>
      <w:tr w:rsidR="007277D4" w:rsidTr="00913AEC" w14:paraId="0A21D314" w14:textId="77777777">
        <w:trPr>
          <w:trHeight w:val="5616"/>
        </w:trPr>
        <w:tc>
          <w:tcPr>
            <w:tcW w:w="10348" w:type="dxa"/>
            <w:tcBorders>
              <w:top w:val="single" w:color="538135" w:themeColor="accent6" w:themeShade="BF" w:sz="4" w:space="0"/>
              <w:left w:val="single" w:color="538135" w:themeColor="accent6" w:themeShade="BF" w:sz="4" w:space="0"/>
              <w:bottom w:val="single" w:color="538135" w:themeColor="accent6" w:themeShade="BF" w:sz="4" w:space="0"/>
              <w:right w:val="single" w:color="538135" w:themeColor="accent6" w:themeShade="BF" w:sz="4" w:space="0"/>
            </w:tcBorders>
          </w:tcPr>
          <w:p w:rsidRPr="007277D4" w:rsidR="007277D4" w:rsidP="00913AEC" w:rsidRDefault="007277D4" w14:paraId="19156868" w14:textId="77777777">
            <w:pPr>
              <w:spacing w:before="120" w:after="120"/>
              <w:jc w:val="both"/>
              <w:rPr>
                <w:rFonts w:cs="Arial" w:asciiTheme="majorHAnsi" w:hAnsiTheme="majorHAnsi"/>
                <w:b/>
                <w:color w:val="ED7D31" w:themeColor="accent2"/>
                <w:szCs w:val="28"/>
                <w:u w:val="single"/>
              </w:rPr>
            </w:pPr>
            <w:r w:rsidRPr="007277D4">
              <w:rPr>
                <w:rFonts w:cs="Arial" w:asciiTheme="majorHAnsi" w:hAnsiTheme="majorHAnsi"/>
                <w:b/>
                <w:color w:val="ED7D31" w:themeColor="accent2"/>
                <w:szCs w:val="28"/>
                <w:u w:val="single"/>
              </w:rPr>
              <w:t>Contents</w:t>
            </w:r>
          </w:p>
          <w:p w:rsidRPr="00767417" w:rsidR="007277D4" w:rsidP="007277D4" w:rsidRDefault="007277D4" w14:paraId="65531407" w14:textId="67D5F44A">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AIMS OF THE POLICY……………………………………………………………………………………………………………………</w:t>
            </w:r>
            <w:r w:rsidRPr="00767417" w:rsidR="00F07446">
              <w:rPr>
                <w:rFonts w:cs="Arial" w:asciiTheme="majorHAnsi" w:hAnsiTheme="majorHAnsi"/>
                <w:color w:val="000000" w:themeColor="text1"/>
                <w:sz w:val="22"/>
              </w:rPr>
              <w:t>…….</w:t>
            </w:r>
          </w:p>
          <w:p w:rsidRPr="00767417" w:rsidR="007277D4" w:rsidP="007277D4" w:rsidRDefault="00F07446" w14:paraId="3F343DDD" w14:textId="56396937">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TIMESCALE</w:t>
            </w:r>
            <w:r w:rsidRPr="00767417" w:rsidR="007277D4">
              <w:rPr>
                <w:rFonts w:cs="Arial" w:asciiTheme="majorHAnsi" w:hAnsiTheme="majorHAnsi"/>
                <w:color w:val="000000" w:themeColor="text1"/>
                <w:sz w:val="22"/>
              </w:rPr>
              <w:t>……………………………………………………………………………………………………………</w:t>
            </w:r>
            <w:r w:rsidRPr="00767417">
              <w:rPr>
                <w:rFonts w:cs="Arial" w:asciiTheme="majorHAnsi" w:hAnsiTheme="majorHAnsi"/>
                <w:color w:val="000000" w:themeColor="text1"/>
                <w:sz w:val="22"/>
              </w:rPr>
              <w:t>…………………………</w:t>
            </w:r>
            <w:r w:rsidR="00767417">
              <w:rPr>
                <w:rFonts w:cs="Arial" w:asciiTheme="majorHAnsi" w:hAnsiTheme="majorHAnsi"/>
                <w:color w:val="000000" w:themeColor="text1"/>
                <w:sz w:val="22"/>
              </w:rPr>
              <w:t>…</w:t>
            </w:r>
          </w:p>
          <w:p w:rsidRPr="00767417" w:rsidR="007277D4" w:rsidP="007277D4" w:rsidRDefault="00F07446" w14:paraId="523621A6" w14:textId="14C43082">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APPOINTMENT OF APPRAISERS</w:t>
            </w:r>
            <w:r w:rsidRPr="00767417" w:rsidR="007277D4">
              <w:rPr>
                <w:rFonts w:cs="Arial" w:asciiTheme="majorHAnsi" w:hAnsiTheme="majorHAnsi"/>
                <w:color w:val="000000" w:themeColor="text1"/>
                <w:sz w:val="22"/>
              </w:rPr>
              <w:t>……………………………………………………………………………………………………</w:t>
            </w:r>
            <w:r w:rsidRPr="00767417">
              <w:rPr>
                <w:rFonts w:cs="Arial" w:asciiTheme="majorHAnsi" w:hAnsiTheme="majorHAnsi"/>
                <w:color w:val="000000" w:themeColor="text1"/>
                <w:sz w:val="22"/>
              </w:rPr>
              <w:t>…</w:t>
            </w:r>
            <w:proofErr w:type="gramStart"/>
            <w:r w:rsidRPr="00767417">
              <w:rPr>
                <w:rFonts w:cs="Arial" w:asciiTheme="majorHAnsi" w:hAnsiTheme="majorHAnsi"/>
                <w:color w:val="000000" w:themeColor="text1"/>
                <w:sz w:val="22"/>
              </w:rPr>
              <w:t>….</w:t>
            </w:r>
            <w:r w:rsidR="00767417">
              <w:rPr>
                <w:rFonts w:cs="Arial" w:asciiTheme="majorHAnsi" w:hAnsiTheme="majorHAnsi"/>
                <w:color w:val="000000" w:themeColor="text1"/>
                <w:sz w:val="22"/>
              </w:rPr>
              <w:t>.</w:t>
            </w:r>
            <w:proofErr w:type="gramEnd"/>
          </w:p>
          <w:p w:rsidRPr="00767417" w:rsidR="007277D4" w:rsidP="007277D4" w:rsidRDefault="00F07446" w14:paraId="01B5B965" w14:textId="78F9732B">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PERFORMANCE MANAGEMENT PROCESS</w:t>
            </w:r>
            <w:r w:rsidRPr="00767417" w:rsidR="007277D4">
              <w:rPr>
                <w:rFonts w:cs="Arial" w:asciiTheme="majorHAnsi" w:hAnsiTheme="majorHAnsi"/>
                <w:color w:val="000000" w:themeColor="text1"/>
                <w:sz w:val="22"/>
              </w:rPr>
              <w:t>………………………………………………………………………………....</w:t>
            </w:r>
            <w:r w:rsidRPr="00767417">
              <w:rPr>
                <w:rFonts w:cs="Arial" w:asciiTheme="majorHAnsi" w:hAnsiTheme="majorHAnsi"/>
                <w:color w:val="000000" w:themeColor="text1"/>
                <w:sz w:val="22"/>
              </w:rPr>
              <w:t>........</w:t>
            </w:r>
            <w:r w:rsidR="00767417">
              <w:rPr>
                <w:rFonts w:cs="Arial" w:asciiTheme="majorHAnsi" w:hAnsiTheme="majorHAnsi"/>
                <w:color w:val="000000" w:themeColor="text1"/>
                <w:sz w:val="22"/>
              </w:rPr>
              <w:t>..</w:t>
            </w:r>
          </w:p>
          <w:p w:rsidRPr="00767417" w:rsidR="007277D4" w:rsidP="007277D4" w:rsidRDefault="00F07446" w14:paraId="3396143C" w14:textId="49933A3E">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APPRIASAL MEETING</w:t>
            </w:r>
            <w:r w:rsidRPr="00767417" w:rsidR="007277D4">
              <w:rPr>
                <w:rFonts w:cs="Arial" w:asciiTheme="majorHAnsi" w:hAnsiTheme="majorHAnsi"/>
                <w:color w:val="000000" w:themeColor="text1"/>
                <w:sz w:val="22"/>
              </w:rPr>
              <w:t>…………………………………………………………………………………………………………………………</w:t>
            </w:r>
            <w:r w:rsidR="00767417">
              <w:rPr>
                <w:rFonts w:cs="Arial" w:asciiTheme="majorHAnsi" w:hAnsiTheme="majorHAnsi"/>
                <w:color w:val="000000" w:themeColor="text1"/>
                <w:sz w:val="22"/>
              </w:rPr>
              <w:t>…</w:t>
            </w:r>
          </w:p>
          <w:p w:rsidRPr="00767417" w:rsidR="007277D4" w:rsidP="007277D4" w:rsidRDefault="00767417" w14:paraId="1F9312A6" w14:textId="36420C4C">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COMPLETION OF APPRAISAL</w:t>
            </w:r>
            <w:r w:rsidRPr="00767417" w:rsidR="007277D4">
              <w:rPr>
                <w:rFonts w:cs="Arial" w:asciiTheme="majorHAnsi" w:hAnsiTheme="majorHAnsi"/>
                <w:color w:val="000000" w:themeColor="text1"/>
                <w:sz w:val="22"/>
              </w:rPr>
              <w:t>…………………………………………………………………………………………………………………</w:t>
            </w:r>
          </w:p>
          <w:p w:rsidRPr="00767417" w:rsidR="007277D4" w:rsidP="007277D4" w:rsidRDefault="00767417" w14:paraId="683F3468" w14:textId="273C1A12">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ONGOING REVIEW OF PERFORMANCE</w:t>
            </w:r>
            <w:r w:rsidRPr="00767417" w:rsidR="007277D4">
              <w:rPr>
                <w:rFonts w:cs="Arial" w:asciiTheme="majorHAnsi" w:hAnsiTheme="majorHAnsi"/>
                <w:color w:val="000000" w:themeColor="text1"/>
                <w:sz w:val="22"/>
              </w:rPr>
              <w:t>……………………………………………………………………………</w:t>
            </w:r>
            <w:r>
              <w:rPr>
                <w:rFonts w:cs="Arial" w:asciiTheme="majorHAnsi" w:hAnsiTheme="majorHAnsi"/>
                <w:color w:val="000000" w:themeColor="text1"/>
                <w:sz w:val="22"/>
              </w:rPr>
              <w:t>……………………</w:t>
            </w:r>
          </w:p>
          <w:p w:rsidRPr="00767417" w:rsidR="007277D4" w:rsidP="007277D4" w:rsidRDefault="00767417" w14:paraId="5BCA6C45" w14:textId="7B16E635">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FEEDBACK</w:t>
            </w:r>
            <w:r w:rsidRPr="00767417" w:rsidR="007277D4">
              <w:rPr>
                <w:rFonts w:cs="Arial" w:asciiTheme="majorHAnsi" w:hAnsiTheme="majorHAnsi"/>
                <w:color w:val="000000" w:themeColor="text1"/>
                <w:sz w:val="22"/>
              </w:rPr>
              <w:t>……………………………………………………………………………………………</w:t>
            </w:r>
            <w:r>
              <w:rPr>
                <w:rFonts w:cs="Arial" w:asciiTheme="majorHAnsi" w:hAnsiTheme="majorHAnsi"/>
                <w:color w:val="000000" w:themeColor="text1"/>
                <w:sz w:val="22"/>
              </w:rPr>
              <w:t>……………………………………………….</w:t>
            </w:r>
          </w:p>
          <w:p w:rsidRPr="00767417" w:rsidR="007277D4" w:rsidP="007277D4" w:rsidRDefault="00767417" w14:paraId="7FA881E2" w14:textId="3446DD47">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PAY PROGRESSION</w:t>
            </w:r>
            <w:r w:rsidRPr="00767417" w:rsidR="007277D4">
              <w:rPr>
                <w:rFonts w:cs="Arial" w:asciiTheme="majorHAnsi" w:hAnsiTheme="majorHAnsi"/>
                <w:color w:val="000000" w:themeColor="text1"/>
                <w:sz w:val="22"/>
              </w:rPr>
              <w:t>…………………………………………………………………………………………………………………………………</w:t>
            </w:r>
          </w:p>
          <w:p w:rsidRPr="00767417" w:rsidR="007277D4" w:rsidP="007277D4" w:rsidRDefault="00767417" w14:paraId="7E8BADBD" w14:textId="6C133417">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CONFIDENTIALITY AND QUALITY ASSURANCE</w:t>
            </w:r>
            <w:r w:rsidRPr="00767417" w:rsidR="007277D4">
              <w:rPr>
                <w:rFonts w:cs="Arial" w:asciiTheme="majorHAnsi" w:hAnsiTheme="majorHAnsi"/>
                <w:color w:val="000000" w:themeColor="text1"/>
                <w:sz w:val="22"/>
              </w:rPr>
              <w:t>…………………………………………………………………</w:t>
            </w:r>
            <w:r>
              <w:rPr>
                <w:rFonts w:cs="Arial" w:asciiTheme="majorHAnsi" w:hAnsiTheme="majorHAnsi"/>
                <w:color w:val="000000" w:themeColor="text1"/>
                <w:sz w:val="22"/>
              </w:rPr>
              <w:t>…………………….</w:t>
            </w:r>
          </w:p>
          <w:p w:rsidRPr="00767417" w:rsidR="007277D4" w:rsidP="007277D4" w:rsidRDefault="00767417" w14:paraId="4F952891" w14:textId="39C12F67">
            <w:pPr>
              <w:pStyle w:val="ListParagraph"/>
              <w:numPr>
                <w:ilvl w:val="0"/>
                <w:numId w:val="44"/>
              </w:numPr>
              <w:spacing w:before="120" w:after="120"/>
              <w:jc w:val="both"/>
              <w:rPr>
                <w:rFonts w:cs="Arial" w:asciiTheme="majorHAnsi" w:hAnsiTheme="majorHAnsi"/>
                <w:color w:val="000000" w:themeColor="text1"/>
                <w:sz w:val="22"/>
              </w:rPr>
            </w:pPr>
            <w:r w:rsidRPr="00767417">
              <w:rPr>
                <w:rFonts w:cs="Arial" w:asciiTheme="majorHAnsi" w:hAnsiTheme="majorHAnsi"/>
                <w:color w:val="000000" w:themeColor="text1"/>
                <w:sz w:val="22"/>
              </w:rPr>
              <w:t>MONTIORING AND EVALUATION</w:t>
            </w:r>
            <w:r w:rsidRPr="00767417" w:rsidR="007277D4">
              <w:rPr>
                <w:rFonts w:cs="Arial" w:asciiTheme="majorHAnsi" w:hAnsiTheme="majorHAnsi"/>
                <w:color w:val="000000" w:themeColor="text1"/>
                <w:sz w:val="22"/>
              </w:rPr>
              <w:t>………………………………………………………………………………………………………</w:t>
            </w:r>
            <w:proofErr w:type="gramStart"/>
            <w:r w:rsidRPr="00767417" w:rsidR="007277D4">
              <w:rPr>
                <w:rFonts w:cs="Arial" w:asciiTheme="majorHAnsi" w:hAnsiTheme="majorHAnsi"/>
                <w:color w:val="000000" w:themeColor="text1"/>
                <w:sz w:val="22"/>
              </w:rPr>
              <w:t>…</w:t>
            </w:r>
            <w:r>
              <w:rPr>
                <w:rFonts w:cs="Arial" w:asciiTheme="majorHAnsi" w:hAnsiTheme="majorHAnsi"/>
                <w:color w:val="000000" w:themeColor="text1"/>
                <w:sz w:val="22"/>
              </w:rPr>
              <w:t>.</w:t>
            </w:r>
            <w:r w:rsidR="00C64448">
              <w:rPr>
                <w:rFonts w:cs="Arial" w:asciiTheme="majorHAnsi" w:hAnsiTheme="majorHAnsi"/>
                <w:color w:val="000000" w:themeColor="text1"/>
                <w:sz w:val="22"/>
              </w:rPr>
              <w:t>.</w:t>
            </w:r>
            <w:proofErr w:type="gramEnd"/>
          </w:p>
          <w:p w:rsidRPr="00FD5317" w:rsidR="007277D4" w:rsidP="007277D4" w:rsidRDefault="007277D4" w14:paraId="284214B9" w14:textId="2E46DC29">
            <w:pPr>
              <w:pStyle w:val="ListParagraph"/>
              <w:numPr>
                <w:ilvl w:val="0"/>
                <w:numId w:val="44"/>
              </w:numPr>
              <w:spacing w:before="120" w:after="120"/>
              <w:jc w:val="both"/>
              <w:rPr>
                <w:rFonts w:cs="Arial" w:asciiTheme="majorHAnsi" w:hAnsiTheme="majorHAnsi"/>
                <w:sz w:val="22"/>
              </w:rPr>
            </w:pPr>
            <w:r w:rsidRPr="00767417">
              <w:rPr>
                <w:rFonts w:cs="Arial" w:asciiTheme="majorHAnsi" w:hAnsiTheme="majorHAnsi"/>
                <w:color w:val="000000" w:themeColor="text1"/>
                <w:sz w:val="22"/>
              </w:rPr>
              <w:t>LINKED POLICES…………………………………………………………………………………………………………………………………</w:t>
            </w:r>
            <w:proofErr w:type="gramStart"/>
            <w:r w:rsidR="00767417">
              <w:rPr>
                <w:rFonts w:cs="Arial" w:asciiTheme="majorHAnsi" w:hAnsiTheme="majorHAnsi"/>
                <w:color w:val="000000" w:themeColor="text1"/>
                <w:sz w:val="22"/>
              </w:rPr>
              <w:t>…</w:t>
            </w:r>
            <w:r w:rsidR="00C64448">
              <w:rPr>
                <w:rFonts w:cs="Arial" w:asciiTheme="majorHAnsi" w:hAnsiTheme="majorHAnsi"/>
                <w:color w:val="000000" w:themeColor="text1"/>
                <w:sz w:val="22"/>
              </w:rPr>
              <w:t>..</w:t>
            </w:r>
            <w:proofErr w:type="gramEnd"/>
          </w:p>
        </w:tc>
      </w:tr>
    </w:tbl>
    <w:p w:rsidR="00D10E1B" w:rsidP="00001A32" w:rsidRDefault="00D10E1B" w14:paraId="72DE9B99" w14:textId="3769DF53">
      <w:pPr>
        <w:spacing w:before="100" w:beforeAutospacing="1" w:after="100" w:afterAutospacing="1"/>
        <w:jc w:val="center"/>
        <w:rPr>
          <w:rFonts w:ascii="ComicSansMS" w:hAnsi="ComicSansMS" w:eastAsia="Times New Roman" w:cs="Times New Roman"/>
          <w:b/>
          <w:bCs/>
          <w:szCs w:val="28"/>
        </w:rPr>
      </w:pPr>
    </w:p>
    <w:p w:rsidR="007277D4" w:rsidP="00001A32" w:rsidRDefault="007277D4" w14:paraId="73A9468B" w14:textId="40044911">
      <w:pPr>
        <w:spacing w:before="100" w:beforeAutospacing="1" w:after="100" w:afterAutospacing="1"/>
        <w:jc w:val="center"/>
        <w:rPr>
          <w:rFonts w:ascii="ComicSansMS" w:hAnsi="ComicSansMS" w:eastAsia="Times New Roman" w:cs="Times New Roman"/>
          <w:b/>
          <w:bCs/>
          <w:szCs w:val="28"/>
        </w:rPr>
      </w:pPr>
    </w:p>
    <w:p w:rsidR="007277D4" w:rsidP="00001A32" w:rsidRDefault="007277D4" w14:paraId="7F73F3B4" w14:textId="77777777">
      <w:pPr>
        <w:spacing w:before="100" w:beforeAutospacing="1" w:after="100" w:afterAutospacing="1"/>
        <w:jc w:val="center"/>
        <w:rPr>
          <w:rFonts w:ascii="ComicSansMS" w:hAnsi="ComicSansMS" w:eastAsia="Times New Roman" w:cs="Times New Roman"/>
          <w:b/>
          <w:bCs/>
          <w:szCs w:val="28"/>
        </w:rPr>
      </w:pPr>
    </w:p>
    <w:p w:rsidR="00D10E1B" w:rsidP="00001A32" w:rsidRDefault="00D10E1B" w14:paraId="7988C92E" w14:textId="0F9AD60F">
      <w:pPr>
        <w:spacing w:before="100" w:beforeAutospacing="1" w:after="100" w:afterAutospacing="1"/>
        <w:jc w:val="center"/>
        <w:rPr>
          <w:rFonts w:ascii="ComicSansMS" w:hAnsi="ComicSansMS" w:eastAsia="Times New Roman" w:cs="Times New Roman"/>
          <w:b/>
          <w:bCs/>
          <w:szCs w:val="28"/>
        </w:rPr>
      </w:pPr>
    </w:p>
    <w:tbl>
      <w:tblPr>
        <w:tblpPr w:leftFromText="180" w:rightFromText="180" w:vertAnchor="text" w:horzAnchor="page" w:tblpX="841" w:tblpY="-148"/>
        <w:tblW w:w="10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348"/>
      </w:tblGrid>
      <w:tr w:rsidR="007277D4" w:rsidTr="008E1B38" w14:paraId="5326769F" w14:textId="77777777">
        <w:trPr>
          <w:trHeight w:val="1833"/>
        </w:trPr>
        <w:tc>
          <w:tcPr>
            <w:tcW w:w="10348" w:type="dxa"/>
            <w:tcBorders>
              <w:top w:val="single" w:color="538135" w:themeColor="accent6" w:themeShade="BF" w:sz="4" w:space="0"/>
              <w:left w:val="single" w:color="538135" w:themeColor="accent6" w:themeShade="BF" w:sz="4" w:space="0"/>
              <w:bottom w:val="single" w:color="538135" w:themeColor="accent6" w:themeShade="BF" w:sz="4" w:space="0"/>
              <w:right w:val="single" w:color="538135" w:themeColor="accent6" w:themeShade="BF" w:sz="4" w:space="0"/>
            </w:tcBorders>
          </w:tcPr>
          <w:p w:rsidRPr="007277D4" w:rsidR="007277D4" w:rsidP="00913AEC" w:rsidRDefault="007277D4" w14:paraId="1E593B20" w14:textId="77777777">
            <w:pPr>
              <w:rPr>
                <w:rFonts w:cs="Arial" w:asciiTheme="majorHAnsi" w:hAnsiTheme="majorHAnsi"/>
                <w:b/>
                <w:color w:val="ED7D31" w:themeColor="accent2"/>
                <w:szCs w:val="28"/>
                <w:u w:val="single"/>
              </w:rPr>
            </w:pPr>
            <w:r w:rsidRPr="007277D4">
              <w:rPr>
                <w:rFonts w:cs="Arial" w:asciiTheme="majorHAnsi" w:hAnsiTheme="majorHAnsi"/>
                <w:b/>
                <w:color w:val="ED7D31" w:themeColor="accent2"/>
                <w:szCs w:val="28"/>
                <w:u w:val="single"/>
              </w:rPr>
              <w:t>Appendices</w:t>
            </w:r>
          </w:p>
          <w:p w:rsidR="007277D4" w:rsidP="007277D4" w:rsidRDefault="007277D4" w14:paraId="603E027B" w14:textId="78BC2ECB">
            <w:pPr>
              <w:pStyle w:val="ListParagraph"/>
              <w:numPr>
                <w:ilvl w:val="0"/>
                <w:numId w:val="45"/>
              </w:numPr>
              <w:spacing w:before="120" w:after="120"/>
              <w:rPr>
                <w:rFonts w:cs="Arial" w:asciiTheme="majorHAnsi" w:hAnsiTheme="majorHAnsi"/>
                <w:sz w:val="22"/>
              </w:rPr>
            </w:pPr>
            <w:r w:rsidRPr="00FD5317">
              <w:rPr>
                <w:rFonts w:cs="Arial" w:asciiTheme="majorHAnsi" w:hAnsiTheme="majorHAnsi"/>
                <w:sz w:val="22"/>
              </w:rPr>
              <w:t xml:space="preserve">Appendix 1: </w:t>
            </w:r>
            <w:r w:rsidR="00F07446">
              <w:rPr>
                <w:rFonts w:cs="Arial" w:asciiTheme="majorHAnsi" w:hAnsiTheme="majorHAnsi"/>
                <w:sz w:val="22"/>
              </w:rPr>
              <w:t>TEACHERS’ STANDARDS</w:t>
            </w:r>
            <w:r>
              <w:rPr>
                <w:rFonts w:cs="Arial" w:asciiTheme="majorHAnsi" w:hAnsiTheme="majorHAnsi"/>
                <w:sz w:val="22"/>
              </w:rPr>
              <w:t>………………………………………………………………………………………………….</w:t>
            </w:r>
          </w:p>
          <w:p w:rsidR="003557BF" w:rsidP="007277D4" w:rsidRDefault="003557BF" w14:paraId="665C1489" w14:textId="78BFC076">
            <w:pPr>
              <w:pStyle w:val="ListParagraph"/>
              <w:numPr>
                <w:ilvl w:val="0"/>
                <w:numId w:val="45"/>
              </w:numPr>
              <w:spacing w:before="120" w:after="120"/>
              <w:rPr>
                <w:rFonts w:cs="Arial" w:asciiTheme="majorHAnsi" w:hAnsiTheme="majorHAnsi"/>
                <w:sz w:val="22"/>
              </w:rPr>
            </w:pPr>
            <w:r>
              <w:rPr>
                <w:rFonts w:cs="Arial" w:asciiTheme="majorHAnsi" w:hAnsiTheme="majorHAnsi"/>
                <w:sz w:val="22"/>
              </w:rPr>
              <w:t>A</w:t>
            </w:r>
            <w:r w:rsidR="00471884">
              <w:rPr>
                <w:rFonts w:cs="Arial" w:asciiTheme="majorHAnsi" w:hAnsiTheme="majorHAnsi"/>
                <w:sz w:val="22"/>
              </w:rPr>
              <w:t>ppendix</w:t>
            </w:r>
            <w:r>
              <w:rPr>
                <w:rFonts w:cs="Arial" w:asciiTheme="majorHAnsi" w:hAnsiTheme="majorHAnsi"/>
                <w:sz w:val="22"/>
              </w:rPr>
              <w:t xml:space="preserve"> 1: T</w:t>
            </w:r>
            <w:r w:rsidR="00471884">
              <w:rPr>
                <w:rFonts w:cs="Arial" w:asciiTheme="majorHAnsi" w:hAnsiTheme="majorHAnsi"/>
                <w:sz w:val="22"/>
              </w:rPr>
              <w:t>EACHING ASSISTANTS’ STANDARDS…………………………………………………………………………</w:t>
            </w:r>
            <w:proofErr w:type="gramStart"/>
            <w:r w:rsidR="00471884">
              <w:rPr>
                <w:rFonts w:cs="Arial" w:asciiTheme="majorHAnsi" w:hAnsiTheme="majorHAnsi"/>
                <w:sz w:val="22"/>
              </w:rPr>
              <w:t>….</w:t>
            </w:r>
            <w:r w:rsidR="00A948CC">
              <w:rPr>
                <w:rFonts w:cs="Arial" w:asciiTheme="majorHAnsi" w:hAnsiTheme="majorHAnsi"/>
                <w:sz w:val="22"/>
              </w:rPr>
              <w:t>.</w:t>
            </w:r>
            <w:proofErr w:type="gramEnd"/>
          </w:p>
          <w:p w:rsidRPr="00FD5317" w:rsidR="00A948CC" w:rsidP="007277D4" w:rsidRDefault="00A948CC" w14:paraId="49993907" w14:textId="77477389">
            <w:pPr>
              <w:pStyle w:val="ListParagraph"/>
              <w:numPr>
                <w:ilvl w:val="0"/>
                <w:numId w:val="45"/>
              </w:numPr>
              <w:spacing w:before="120" w:after="120"/>
              <w:rPr>
                <w:rFonts w:cs="Arial" w:asciiTheme="majorHAnsi" w:hAnsiTheme="majorHAnsi"/>
                <w:sz w:val="22"/>
              </w:rPr>
            </w:pPr>
            <w:r>
              <w:rPr>
                <w:rFonts w:cs="Arial" w:asciiTheme="majorHAnsi" w:hAnsiTheme="majorHAnsi"/>
                <w:sz w:val="22"/>
              </w:rPr>
              <w:t>Appendix 2: PERFORMANCE MANAGEMENT PROFORMA</w:t>
            </w:r>
            <w:r w:rsidR="008E1B38">
              <w:rPr>
                <w:rFonts w:cs="Arial" w:asciiTheme="majorHAnsi" w:hAnsiTheme="majorHAnsi"/>
                <w:sz w:val="22"/>
              </w:rPr>
              <w:t>S</w:t>
            </w:r>
            <w:r>
              <w:rPr>
                <w:rFonts w:cs="Arial" w:asciiTheme="majorHAnsi" w:hAnsiTheme="majorHAnsi"/>
                <w:sz w:val="22"/>
              </w:rPr>
              <w:t>………………………………………………………………….</w:t>
            </w:r>
          </w:p>
          <w:p w:rsidRPr="00C8314C" w:rsidR="007277D4" w:rsidP="003557BF" w:rsidRDefault="007277D4" w14:paraId="14E292CD" w14:textId="0200EE22">
            <w:pPr>
              <w:pStyle w:val="ListParagraph"/>
              <w:spacing w:before="120" w:after="120"/>
              <w:rPr>
                <w:rFonts w:cs="Arial" w:asciiTheme="majorHAnsi" w:hAnsiTheme="majorHAnsi"/>
                <w:sz w:val="22"/>
              </w:rPr>
            </w:pPr>
          </w:p>
        </w:tc>
      </w:tr>
    </w:tbl>
    <w:p w:rsidR="00D142A1" w:rsidP="000E6B51" w:rsidRDefault="00D142A1" w14:paraId="2B772DC0" w14:textId="77777777">
      <w:pPr>
        <w:spacing w:before="100" w:beforeAutospacing="1" w:after="100" w:afterAutospacing="1"/>
        <w:jc w:val="center"/>
        <w:rPr>
          <w:rFonts w:eastAsia="Times New Roman" w:asciiTheme="minorHAnsi" w:hAnsiTheme="minorHAnsi" w:cstheme="minorHAnsi"/>
          <w:b/>
          <w:bCs/>
          <w:szCs w:val="28"/>
          <w:u w:val="single"/>
        </w:rPr>
      </w:pPr>
    </w:p>
    <w:p w:rsidR="00D142A1" w:rsidP="000E6B51" w:rsidRDefault="00D142A1" w14:paraId="556E389F" w14:textId="77777777">
      <w:pPr>
        <w:spacing w:before="100" w:beforeAutospacing="1" w:after="100" w:afterAutospacing="1"/>
        <w:jc w:val="center"/>
        <w:rPr>
          <w:rFonts w:eastAsia="Times New Roman" w:asciiTheme="minorHAnsi" w:hAnsiTheme="minorHAnsi" w:cstheme="minorHAnsi"/>
          <w:b/>
          <w:bCs/>
          <w:szCs w:val="28"/>
          <w:u w:val="single"/>
        </w:rPr>
      </w:pPr>
    </w:p>
    <w:p w:rsidR="00D142A1" w:rsidP="000E6B51" w:rsidRDefault="00D142A1" w14:paraId="2808E873" w14:textId="69D2A71D">
      <w:pPr>
        <w:spacing w:before="100" w:beforeAutospacing="1" w:after="100" w:afterAutospacing="1"/>
        <w:jc w:val="center"/>
        <w:rPr>
          <w:rFonts w:eastAsia="Times New Roman" w:asciiTheme="minorHAnsi" w:hAnsiTheme="minorHAnsi" w:cstheme="minorHAnsi"/>
          <w:b/>
          <w:bCs/>
          <w:szCs w:val="28"/>
          <w:u w:val="single"/>
        </w:rPr>
      </w:pPr>
    </w:p>
    <w:p w:rsidR="008E1B38" w:rsidP="000E6B51" w:rsidRDefault="008E1B38" w14:paraId="5161EAC9" w14:textId="34790666">
      <w:pPr>
        <w:spacing w:before="100" w:beforeAutospacing="1" w:after="100" w:afterAutospacing="1"/>
        <w:jc w:val="center"/>
        <w:rPr>
          <w:rFonts w:eastAsia="Times New Roman" w:asciiTheme="minorHAnsi" w:hAnsiTheme="minorHAnsi" w:cstheme="minorHAnsi"/>
          <w:b/>
          <w:bCs/>
          <w:szCs w:val="28"/>
          <w:u w:val="single"/>
        </w:rPr>
      </w:pPr>
    </w:p>
    <w:p w:rsidR="008E1B38" w:rsidP="000E6B51" w:rsidRDefault="008E1B38" w14:paraId="21F747AE" w14:textId="2685A2C6">
      <w:pPr>
        <w:spacing w:before="100" w:beforeAutospacing="1" w:after="100" w:afterAutospacing="1"/>
        <w:jc w:val="center"/>
        <w:rPr>
          <w:rFonts w:eastAsia="Times New Roman" w:asciiTheme="minorHAnsi" w:hAnsiTheme="minorHAnsi" w:cstheme="minorHAnsi"/>
          <w:b/>
          <w:bCs/>
          <w:szCs w:val="28"/>
          <w:u w:val="single"/>
        </w:rPr>
      </w:pPr>
    </w:p>
    <w:p w:rsidR="008E1B38" w:rsidP="000E6B51" w:rsidRDefault="008E1B38" w14:paraId="6FC2411F" w14:textId="77777777">
      <w:pPr>
        <w:spacing w:before="100" w:beforeAutospacing="1" w:after="100" w:afterAutospacing="1"/>
        <w:jc w:val="center"/>
        <w:rPr>
          <w:rFonts w:eastAsia="Times New Roman" w:asciiTheme="minorHAnsi" w:hAnsiTheme="minorHAnsi" w:cstheme="minorHAnsi"/>
          <w:b/>
          <w:bCs/>
          <w:szCs w:val="28"/>
          <w:u w:val="single"/>
        </w:rPr>
      </w:pPr>
    </w:p>
    <w:p w:rsidR="003023A2" w:rsidP="000E6B51" w:rsidRDefault="003023A2" w14:paraId="3724D93D" w14:textId="007F205B">
      <w:pPr>
        <w:spacing w:before="100" w:beforeAutospacing="1" w:after="100" w:afterAutospacing="1"/>
        <w:jc w:val="center"/>
        <w:rPr>
          <w:rFonts w:eastAsia="Times New Roman" w:asciiTheme="minorHAnsi" w:hAnsiTheme="minorHAnsi" w:cstheme="minorHAnsi"/>
          <w:b/>
          <w:bCs/>
          <w:szCs w:val="28"/>
          <w:u w:val="single"/>
        </w:rPr>
      </w:pPr>
      <w:r w:rsidRPr="00F07446">
        <w:rPr>
          <w:rFonts w:eastAsia="Times New Roman" w:asciiTheme="minorHAnsi" w:hAnsiTheme="minorHAnsi" w:cstheme="minorHAnsi"/>
          <w:b/>
          <w:bCs/>
          <w:szCs w:val="28"/>
          <w:u w:val="single"/>
        </w:rPr>
        <w:t>Whole School Performance Management</w:t>
      </w:r>
    </w:p>
    <w:p w:rsidRPr="00F07446" w:rsidR="00F07446" w:rsidP="00001A32" w:rsidRDefault="00F07446" w14:paraId="73049579" w14:textId="77777777">
      <w:pPr>
        <w:spacing w:before="100" w:beforeAutospacing="1" w:after="100" w:afterAutospacing="1"/>
        <w:jc w:val="center"/>
        <w:rPr>
          <w:rFonts w:eastAsia="Times New Roman" w:asciiTheme="minorHAnsi" w:hAnsiTheme="minorHAnsi" w:cstheme="minorHAnsi"/>
          <w:sz w:val="24"/>
          <w:u w:val="single"/>
        </w:rPr>
      </w:pPr>
    </w:p>
    <w:p w:rsidR="003023A2" w:rsidP="00F07446" w:rsidRDefault="00F07446" w14:paraId="7F56547E" w14:textId="73CEE894">
      <w:pPr>
        <w:spacing w:before="100" w:beforeAutospacing="1" w:after="100" w:afterAutospacing="1"/>
        <w:rPr>
          <w:rFonts w:asciiTheme="minorHAnsi" w:hAnsiTheme="minorHAnsi" w:cstheme="minorHAnsi"/>
          <w:b/>
          <w:bCs/>
          <w:sz w:val="24"/>
          <w:u w:val="single"/>
        </w:rPr>
      </w:pPr>
      <w:r>
        <w:rPr>
          <w:rFonts w:asciiTheme="minorHAnsi" w:hAnsiTheme="minorHAnsi" w:cstheme="minorHAnsi"/>
          <w:b/>
          <w:bCs/>
          <w:sz w:val="24"/>
          <w:u w:val="single"/>
        </w:rPr>
        <w:t>1.</w:t>
      </w:r>
      <w:r w:rsidRPr="00F07446">
        <w:rPr>
          <w:rFonts w:asciiTheme="minorHAnsi" w:hAnsiTheme="minorHAnsi" w:cstheme="minorHAnsi"/>
          <w:b/>
          <w:bCs/>
          <w:sz w:val="24"/>
          <w:u w:val="single"/>
        </w:rPr>
        <w:t>Aims</w:t>
      </w:r>
    </w:p>
    <w:p w:rsidRPr="000E6B51" w:rsidR="00BF2B8D" w:rsidP="00BF2B8D" w:rsidRDefault="00BF2B8D" w14:paraId="7501ECAB" w14:textId="77777777">
      <w:pPr>
        <w:spacing w:before="100" w:beforeAutospacing="1" w:after="100" w:afterAutospacing="1"/>
        <w:jc w:val="both"/>
        <w:rPr>
          <w:rFonts w:eastAsia="Times New Roman" w:asciiTheme="minorHAnsi" w:hAnsiTheme="minorHAnsi" w:cstheme="minorHAnsi"/>
          <w:sz w:val="20"/>
          <w:szCs w:val="20"/>
        </w:rPr>
      </w:pPr>
      <w:r w:rsidRPr="000E6B51">
        <w:rPr>
          <w:rFonts w:eastAsia="Times New Roman" w:asciiTheme="minorHAnsi" w:hAnsiTheme="minorHAnsi" w:cstheme="minorHAnsi"/>
          <w:sz w:val="20"/>
          <w:szCs w:val="20"/>
        </w:rPr>
        <w:t>P</w:t>
      </w:r>
      <w:r>
        <w:rPr>
          <w:rFonts w:eastAsia="Times New Roman" w:asciiTheme="minorHAnsi" w:hAnsiTheme="minorHAnsi" w:cstheme="minorHAnsi"/>
          <w:sz w:val="20"/>
          <w:szCs w:val="20"/>
        </w:rPr>
        <w:t>e</w:t>
      </w:r>
      <w:r w:rsidRPr="000E6B51">
        <w:rPr>
          <w:rFonts w:eastAsia="Times New Roman" w:asciiTheme="minorHAnsi" w:hAnsiTheme="minorHAnsi" w:cstheme="minorHAnsi"/>
          <w:sz w:val="20"/>
          <w:szCs w:val="20"/>
        </w:rPr>
        <w:t xml:space="preserve">rformance management is a mechanism to ensure the achievement of </w:t>
      </w:r>
      <w:r>
        <w:rPr>
          <w:rFonts w:eastAsia="Times New Roman" w:asciiTheme="minorHAnsi" w:hAnsiTheme="minorHAnsi" w:cstheme="minorHAnsi"/>
          <w:sz w:val="20"/>
          <w:szCs w:val="20"/>
        </w:rPr>
        <w:t xml:space="preserve">the school’s </w:t>
      </w:r>
      <w:r w:rsidRPr="000E6B51">
        <w:rPr>
          <w:rFonts w:eastAsia="Times New Roman" w:asciiTheme="minorHAnsi" w:hAnsiTheme="minorHAnsi" w:cstheme="minorHAnsi"/>
          <w:sz w:val="20"/>
          <w:szCs w:val="20"/>
        </w:rPr>
        <w:t xml:space="preserve">goals through setting objectives, managing and monitoring performance against these objectives and providing the coaching and development that ensures all our staff are equipped with the skills and knowledge to deliver the required outcomes. </w:t>
      </w:r>
    </w:p>
    <w:p w:rsidR="003023A2" w:rsidP="00AE6B83" w:rsidRDefault="00BF2B8D" w14:paraId="32F03E4D" w14:textId="309BFBF2">
      <w:pPr>
        <w:spacing w:before="100" w:beforeAutospacing="1" w:after="100" w:afterAutospacing="1"/>
        <w:jc w:val="both"/>
        <w:rPr>
          <w:rFonts w:eastAsia="Times New Roman" w:asciiTheme="minorHAnsi" w:hAnsiTheme="minorHAnsi" w:cstheme="minorHAnsi"/>
          <w:sz w:val="20"/>
          <w:szCs w:val="20"/>
        </w:rPr>
      </w:pPr>
      <w:r>
        <w:rPr>
          <w:rFonts w:eastAsia="Times New Roman" w:asciiTheme="minorHAnsi" w:hAnsiTheme="minorHAnsi" w:cstheme="minorHAnsi"/>
          <w:sz w:val="20"/>
          <w:szCs w:val="20"/>
        </w:rPr>
        <w:t xml:space="preserve">Performance </w:t>
      </w:r>
      <w:r w:rsidRPr="000E6B51" w:rsidR="003023A2">
        <w:rPr>
          <w:rFonts w:eastAsia="Times New Roman" w:asciiTheme="minorHAnsi" w:hAnsiTheme="minorHAnsi" w:cstheme="minorHAnsi"/>
          <w:sz w:val="20"/>
          <w:szCs w:val="20"/>
        </w:rPr>
        <w:t xml:space="preserve">management </w:t>
      </w:r>
      <w:r>
        <w:rPr>
          <w:rFonts w:eastAsia="Times New Roman" w:asciiTheme="minorHAnsi" w:hAnsiTheme="minorHAnsi" w:cstheme="minorHAnsi"/>
          <w:sz w:val="20"/>
          <w:szCs w:val="20"/>
        </w:rPr>
        <w:t>is also about</w:t>
      </w:r>
      <w:r w:rsidRPr="000E6B51" w:rsidR="003023A2">
        <w:rPr>
          <w:rFonts w:eastAsia="Times New Roman" w:asciiTheme="minorHAnsi" w:hAnsiTheme="minorHAnsi" w:cstheme="minorHAnsi"/>
          <w:sz w:val="20"/>
          <w:szCs w:val="20"/>
        </w:rPr>
        <w:t xml:space="preserve"> ensur</w:t>
      </w:r>
      <w:r>
        <w:rPr>
          <w:rFonts w:eastAsia="Times New Roman" w:asciiTheme="minorHAnsi" w:hAnsiTheme="minorHAnsi" w:cstheme="minorHAnsi"/>
          <w:sz w:val="20"/>
          <w:szCs w:val="20"/>
        </w:rPr>
        <w:t>ing</w:t>
      </w:r>
      <w:r w:rsidRPr="000E6B51" w:rsidR="003023A2">
        <w:rPr>
          <w:rFonts w:eastAsia="Times New Roman" w:asciiTheme="minorHAnsi" w:hAnsiTheme="minorHAnsi" w:cstheme="minorHAnsi"/>
          <w:sz w:val="20"/>
          <w:szCs w:val="20"/>
        </w:rPr>
        <w:t xml:space="preserve"> that all staff have the opportunity to discuss </w:t>
      </w:r>
      <w:r w:rsidRPr="000E6B51" w:rsidR="00001A32">
        <w:rPr>
          <w:rFonts w:eastAsia="Times New Roman" w:asciiTheme="minorHAnsi" w:hAnsiTheme="minorHAnsi" w:cstheme="minorHAnsi"/>
          <w:sz w:val="20"/>
          <w:szCs w:val="20"/>
          <w:lang w:eastAsia="en-GB"/>
        </w:rPr>
        <w:t>their performance and development needs in relation to their job role.</w:t>
      </w:r>
      <w:r w:rsidRPr="00AE6B83" w:rsidR="00AE6B83">
        <w:rPr>
          <w:rFonts w:eastAsia="Times New Roman" w:asciiTheme="minorHAnsi" w:hAnsiTheme="minorHAnsi" w:cstheme="minorHAnsi"/>
          <w:sz w:val="20"/>
          <w:szCs w:val="20"/>
        </w:rPr>
        <w:t xml:space="preserve"> </w:t>
      </w:r>
      <w:r w:rsidRPr="000E6B51" w:rsidR="00AE6B83">
        <w:rPr>
          <w:rFonts w:eastAsia="Times New Roman" w:asciiTheme="minorHAnsi" w:hAnsiTheme="minorHAnsi" w:cstheme="minorHAnsi"/>
          <w:sz w:val="20"/>
          <w:szCs w:val="20"/>
        </w:rPr>
        <w:t xml:space="preserve">The focus of performance management is on continuous development and performance improvement, and the performance management process is an essential element of this. </w:t>
      </w:r>
    </w:p>
    <w:p w:rsidR="0093499F" w:rsidP="0093499F" w:rsidRDefault="0093499F" w14:paraId="1E211584" w14:textId="7C1E4851">
      <w:pPr>
        <w:jc w:val="both"/>
        <w:rPr>
          <w:rFonts w:eastAsia="Times New Roman" w:asciiTheme="minorHAnsi" w:hAnsiTheme="minorHAnsi" w:cstheme="minorHAnsi"/>
          <w:sz w:val="20"/>
          <w:szCs w:val="20"/>
        </w:rPr>
      </w:pPr>
      <w:r w:rsidRPr="000E6B51">
        <w:rPr>
          <w:rFonts w:eastAsia="Times New Roman" w:asciiTheme="minorHAnsi" w:hAnsiTheme="minorHAnsi" w:cstheme="minorHAnsi"/>
          <w:sz w:val="20"/>
          <w:szCs w:val="20"/>
        </w:rPr>
        <w:t>Th</w:t>
      </w:r>
      <w:r>
        <w:rPr>
          <w:rFonts w:eastAsia="Times New Roman" w:asciiTheme="minorHAnsi" w:hAnsiTheme="minorHAnsi" w:cstheme="minorHAnsi"/>
          <w:sz w:val="20"/>
          <w:szCs w:val="20"/>
        </w:rPr>
        <w:t xml:space="preserve">is </w:t>
      </w:r>
      <w:r w:rsidRPr="000E6B51">
        <w:rPr>
          <w:rFonts w:eastAsia="Times New Roman" w:asciiTheme="minorHAnsi" w:hAnsiTheme="minorHAnsi" w:cstheme="minorHAnsi"/>
          <w:sz w:val="20"/>
          <w:szCs w:val="20"/>
        </w:rPr>
        <w:t>policy applies to all teaching and support staff employed by the school or local authority, except those on contracts of less than one term</w:t>
      </w:r>
      <w:r w:rsidR="00BF2B8D">
        <w:rPr>
          <w:rFonts w:eastAsia="Times New Roman" w:asciiTheme="minorHAnsi" w:hAnsiTheme="minorHAnsi" w:cstheme="minorHAnsi"/>
          <w:sz w:val="20"/>
          <w:szCs w:val="20"/>
        </w:rPr>
        <w:t xml:space="preserve"> and </w:t>
      </w:r>
      <w:r w:rsidRPr="000E6B51">
        <w:rPr>
          <w:rFonts w:eastAsia="Times New Roman" w:asciiTheme="minorHAnsi" w:hAnsiTheme="minorHAnsi" w:cstheme="minorHAnsi"/>
          <w:sz w:val="20"/>
          <w:szCs w:val="20"/>
        </w:rPr>
        <w:t>those undergoing induction (</w:t>
      </w:r>
      <w:proofErr w:type="gramStart"/>
      <w:r w:rsidRPr="000E6B51">
        <w:rPr>
          <w:rFonts w:eastAsia="Times New Roman" w:asciiTheme="minorHAnsi" w:hAnsiTheme="minorHAnsi" w:cstheme="minorHAnsi"/>
          <w:sz w:val="20"/>
          <w:szCs w:val="20"/>
        </w:rPr>
        <w:t>i.e.</w:t>
      </w:r>
      <w:proofErr w:type="gramEnd"/>
      <w:r>
        <w:rPr>
          <w:rFonts w:eastAsia="Times New Roman" w:asciiTheme="minorHAnsi" w:hAnsiTheme="minorHAnsi" w:cstheme="minorHAnsi"/>
          <w:sz w:val="20"/>
          <w:szCs w:val="20"/>
        </w:rPr>
        <w:t xml:space="preserve"> </w:t>
      </w:r>
      <w:r w:rsidRPr="000E6B51">
        <w:rPr>
          <w:rFonts w:eastAsia="Times New Roman" w:asciiTheme="minorHAnsi" w:hAnsiTheme="minorHAnsi" w:cstheme="minorHAnsi"/>
          <w:sz w:val="20"/>
          <w:szCs w:val="20"/>
        </w:rPr>
        <w:t>NQTs)</w:t>
      </w:r>
      <w:r w:rsidR="00BF2B8D">
        <w:rPr>
          <w:rFonts w:eastAsia="Times New Roman" w:asciiTheme="minorHAnsi" w:hAnsiTheme="minorHAnsi" w:cstheme="minorHAnsi"/>
          <w:sz w:val="20"/>
          <w:szCs w:val="20"/>
        </w:rPr>
        <w:t>.</w:t>
      </w:r>
    </w:p>
    <w:p w:rsidRPr="0093499F" w:rsidR="00BF2B8D" w:rsidP="0093499F" w:rsidRDefault="00BF2B8D" w14:paraId="5EE2709A" w14:textId="77777777">
      <w:pPr>
        <w:jc w:val="both"/>
        <w:rPr>
          <w:rFonts w:eastAsia="Times New Roman" w:asciiTheme="minorHAnsi" w:hAnsiTheme="minorHAnsi" w:cstheme="minorHAnsi"/>
          <w:sz w:val="24"/>
        </w:rPr>
      </w:pPr>
    </w:p>
    <w:p w:rsidRPr="000E6B51" w:rsidR="003023A2" w:rsidP="00001A32" w:rsidRDefault="003023A2" w14:paraId="12245378" w14:textId="1105D454">
      <w:pPr>
        <w:jc w:val="both"/>
        <w:rPr>
          <w:rFonts w:eastAsia="Times New Roman" w:asciiTheme="minorHAnsi" w:hAnsiTheme="minorHAnsi" w:cstheme="minorHAnsi"/>
          <w:sz w:val="24"/>
        </w:rPr>
      </w:pPr>
      <w:r w:rsidRPr="000E6B51">
        <w:rPr>
          <w:rFonts w:eastAsia="Times New Roman" w:asciiTheme="minorHAnsi" w:hAnsiTheme="minorHAnsi" w:cstheme="minorHAnsi"/>
          <w:sz w:val="20"/>
          <w:szCs w:val="20"/>
        </w:rPr>
        <w:t xml:space="preserve">This policy sets out the framework for a clear and consistent assessment of the overall performance of </w:t>
      </w:r>
      <w:r w:rsidRPr="000E6B51" w:rsidR="00F07446">
        <w:rPr>
          <w:rFonts w:eastAsia="Times New Roman" w:asciiTheme="minorHAnsi" w:hAnsiTheme="minorHAnsi" w:cstheme="minorHAnsi"/>
          <w:sz w:val="20"/>
          <w:szCs w:val="20"/>
        </w:rPr>
        <w:t>all staff</w:t>
      </w:r>
      <w:r w:rsidR="00AE6B83">
        <w:rPr>
          <w:rFonts w:eastAsia="Times New Roman" w:asciiTheme="minorHAnsi" w:hAnsiTheme="minorHAnsi" w:cstheme="minorHAnsi"/>
          <w:sz w:val="20"/>
          <w:szCs w:val="20"/>
        </w:rPr>
        <w:t xml:space="preserve"> at James Cambell Primary School</w:t>
      </w:r>
      <w:r w:rsidRPr="000E6B51">
        <w:rPr>
          <w:rFonts w:eastAsia="Times New Roman" w:asciiTheme="minorHAnsi" w:hAnsiTheme="minorHAnsi" w:cstheme="minorHAnsi"/>
          <w:sz w:val="20"/>
          <w:szCs w:val="20"/>
        </w:rPr>
        <w:t>, including the Head Teacher</w:t>
      </w:r>
      <w:r w:rsidR="00AE6B83">
        <w:rPr>
          <w:rFonts w:eastAsia="Times New Roman" w:asciiTheme="minorHAnsi" w:hAnsiTheme="minorHAnsi" w:cstheme="minorHAnsi"/>
          <w:sz w:val="20"/>
          <w:szCs w:val="20"/>
        </w:rPr>
        <w:t xml:space="preserve">. It also sets out the </w:t>
      </w:r>
      <w:r w:rsidR="0093499F">
        <w:rPr>
          <w:rFonts w:eastAsia="Times New Roman" w:asciiTheme="minorHAnsi" w:hAnsiTheme="minorHAnsi" w:cstheme="minorHAnsi"/>
          <w:sz w:val="20"/>
          <w:szCs w:val="20"/>
        </w:rPr>
        <w:t xml:space="preserve">framework </w:t>
      </w:r>
      <w:r w:rsidRPr="000E6B51" w:rsidR="0093499F">
        <w:rPr>
          <w:rFonts w:eastAsia="Times New Roman" w:asciiTheme="minorHAnsi" w:hAnsiTheme="minorHAnsi" w:cstheme="minorHAnsi"/>
          <w:sz w:val="20"/>
          <w:szCs w:val="20"/>
        </w:rPr>
        <w:t>for</w:t>
      </w:r>
      <w:r w:rsidRPr="000E6B51">
        <w:rPr>
          <w:rFonts w:eastAsia="Times New Roman" w:asciiTheme="minorHAnsi" w:hAnsiTheme="minorHAnsi" w:cstheme="minorHAnsi"/>
          <w:sz w:val="20"/>
          <w:szCs w:val="20"/>
        </w:rPr>
        <w:t xml:space="preserve"> </w:t>
      </w:r>
      <w:r w:rsidRPr="000E6B51" w:rsidR="0093499F">
        <w:rPr>
          <w:rFonts w:eastAsia="Times New Roman" w:asciiTheme="minorHAnsi" w:hAnsiTheme="minorHAnsi" w:cstheme="minorHAnsi"/>
          <w:sz w:val="20"/>
          <w:szCs w:val="20"/>
        </w:rPr>
        <w:t>supporting</w:t>
      </w:r>
      <w:r w:rsidR="0093499F">
        <w:rPr>
          <w:rFonts w:eastAsia="Times New Roman" w:asciiTheme="minorHAnsi" w:hAnsiTheme="minorHAnsi" w:cstheme="minorHAnsi"/>
          <w:sz w:val="20"/>
          <w:szCs w:val="20"/>
        </w:rPr>
        <w:t xml:space="preserve"> staff</w:t>
      </w:r>
      <w:r w:rsidR="00AE6B83">
        <w:rPr>
          <w:rFonts w:eastAsia="Times New Roman" w:asciiTheme="minorHAnsi" w:hAnsiTheme="minorHAnsi" w:cstheme="minorHAnsi"/>
          <w:sz w:val="20"/>
          <w:szCs w:val="20"/>
        </w:rPr>
        <w:t xml:space="preserve"> </w:t>
      </w:r>
      <w:r w:rsidRPr="000E6B51">
        <w:rPr>
          <w:rFonts w:eastAsia="Times New Roman" w:asciiTheme="minorHAnsi" w:hAnsiTheme="minorHAnsi" w:cstheme="minorHAnsi"/>
          <w:sz w:val="20"/>
          <w:szCs w:val="20"/>
        </w:rPr>
        <w:t xml:space="preserve">development within the context of the school’s development plan for improving educational provision and performance, and the </w:t>
      </w:r>
      <w:r w:rsidRPr="000E6B51" w:rsidR="0093499F">
        <w:rPr>
          <w:rFonts w:eastAsia="Times New Roman" w:asciiTheme="minorHAnsi" w:hAnsiTheme="minorHAnsi" w:cstheme="minorHAnsi"/>
          <w:sz w:val="20"/>
          <w:szCs w:val="20"/>
        </w:rPr>
        <w:t xml:space="preserve">standards </w:t>
      </w:r>
      <w:r w:rsidR="0093499F">
        <w:rPr>
          <w:rFonts w:eastAsia="Times New Roman" w:asciiTheme="minorHAnsi" w:hAnsiTheme="minorHAnsi" w:cstheme="minorHAnsi"/>
          <w:sz w:val="20"/>
          <w:szCs w:val="20"/>
        </w:rPr>
        <w:t>that</w:t>
      </w:r>
      <w:r w:rsidR="00AE6B83">
        <w:rPr>
          <w:rFonts w:eastAsia="Times New Roman" w:asciiTheme="minorHAnsi" w:hAnsiTheme="minorHAnsi" w:cstheme="minorHAnsi"/>
          <w:sz w:val="20"/>
          <w:szCs w:val="20"/>
        </w:rPr>
        <w:t xml:space="preserve"> are </w:t>
      </w:r>
      <w:r w:rsidRPr="000E6B51">
        <w:rPr>
          <w:rFonts w:eastAsia="Times New Roman" w:asciiTheme="minorHAnsi" w:hAnsiTheme="minorHAnsi" w:cstheme="minorHAnsi"/>
          <w:sz w:val="20"/>
          <w:szCs w:val="20"/>
        </w:rPr>
        <w:t>expected</w:t>
      </w:r>
      <w:r w:rsidRPr="000E6B51" w:rsidR="00F07446">
        <w:rPr>
          <w:rFonts w:eastAsia="Times New Roman" w:asciiTheme="minorHAnsi" w:hAnsiTheme="minorHAnsi" w:cstheme="minorHAnsi"/>
          <w:sz w:val="20"/>
          <w:szCs w:val="20"/>
        </w:rPr>
        <w:t>.</w:t>
      </w:r>
    </w:p>
    <w:p w:rsidRPr="000E6B51" w:rsidR="003023A2" w:rsidP="00001A32" w:rsidRDefault="003023A2" w14:paraId="16A2E415" w14:textId="0DF6FECB">
      <w:pPr>
        <w:spacing w:before="100" w:beforeAutospacing="1" w:after="100" w:afterAutospacing="1"/>
        <w:jc w:val="both"/>
        <w:rPr>
          <w:rFonts w:eastAsia="Times New Roman" w:asciiTheme="minorHAnsi" w:hAnsiTheme="minorHAnsi" w:cstheme="minorHAnsi"/>
          <w:sz w:val="24"/>
        </w:rPr>
      </w:pPr>
      <w:r w:rsidRPr="000E6B51">
        <w:rPr>
          <w:rFonts w:eastAsia="Times New Roman" w:asciiTheme="minorHAnsi" w:hAnsiTheme="minorHAnsi" w:cstheme="minorHAnsi"/>
          <w:sz w:val="20"/>
          <w:szCs w:val="20"/>
        </w:rPr>
        <w:t xml:space="preserve">Performance management is a supportive process which will raise the morale of </w:t>
      </w:r>
      <w:r w:rsidRPr="000E6B51" w:rsidR="00F07446">
        <w:rPr>
          <w:rFonts w:eastAsia="Times New Roman" w:asciiTheme="minorHAnsi" w:hAnsiTheme="minorHAnsi" w:cstheme="minorHAnsi"/>
          <w:sz w:val="20"/>
          <w:szCs w:val="20"/>
        </w:rPr>
        <w:t>all staff</w:t>
      </w:r>
      <w:r w:rsidRPr="000E6B51">
        <w:rPr>
          <w:rFonts w:eastAsia="Times New Roman" w:asciiTheme="minorHAnsi" w:hAnsiTheme="minorHAnsi" w:cstheme="minorHAnsi"/>
          <w:sz w:val="20"/>
          <w:szCs w:val="20"/>
        </w:rPr>
        <w:t xml:space="preserve"> by motivating them to update their skills and improve their performance. The school wishes to encourage a culture in which all </w:t>
      </w:r>
      <w:r w:rsidRPr="000E6B51" w:rsidR="00F07446">
        <w:rPr>
          <w:rFonts w:eastAsia="Times New Roman" w:asciiTheme="minorHAnsi" w:hAnsiTheme="minorHAnsi" w:cstheme="minorHAnsi"/>
          <w:sz w:val="20"/>
          <w:szCs w:val="20"/>
        </w:rPr>
        <w:t>staff take</w:t>
      </w:r>
      <w:r w:rsidRPr="000E6B51">
        <w:rPr>
          <w:rFonts w:eastAsia="Times New Roman" w:asciiTheme="minorHAnsi" w:hAnsiTheme="minorHAnsi" w:cstheme="minorHAnsi"/>
          <w:sz w:val="20"/>
          <w:szCs w:val="20"/>
        </w:rPr>
        <w:t xml:space="preserve"> responsibility for improving their </w:t>
      </w:r>
      <w:r w:rsidRPr="000E6B51" w:rsidR="00F07446">
        <w:rPr>
          <w:rFonts w:eastAsia="Times New Roman" w:asciiTheme="minorHAnsi" w:hAnsiTheme="minorHAnsi" w:cstheme="minorHAnsi"/>
          <w:sz w:val="20"/>
          <w:szCs w:val="20"/>
        </w:rPr>
        <w:t>performance</w:t>
      </w:r>
      <w:r w:rsidRPr="000E6B51">
        <w:rPr>
          <w:rFonts w:eastAsia="Times New Roman" w:asciiTheme="minorHAnsi" w:hAnsiTheme="minorHAnsi" w:cstheme="minorHAnsi"/>
          <w:sz w:val="20"/>
          <w:szCs w:val="20"/>
        </w:rPr>
        <w:t xml:space="preserve"> through appropriate professional development. Professional development will be linked to school improvement priorities and to the ongoing professional development needs and priorities of individual </w:t>
      </w:r>
      <w:r w:rsidRPr="000E6B51" w:rsidR="00F07446">
        <w:rPr>
          <w:rFonts w:eastAsia="Times New Roman" w:asciiTheme="minorHAnsi" w:hAnsiTheme="minorHAnsi" w:cstheme="minorHAnsi"/>
          <w:sz w:val="20"/>
          <w:szCs w:val="20"/>
        </w:rPr>
        <w:t>staff.</w:t>
      </w:r>
      <w:r w:rsidRPr="000E6B51">
        <w:rPr>
          <w:rFonts w:eastAsia="Times New Roman" w:asciiTheme="minorHAnsi" w:hAnsiTheme="minorHAnsi" w:cstheme="minorHAnsi"/>
          <w:sz w:val="20"/>
          <w:szCs w:val="20"/>
        </w:rPr>
        <w:t xml:space="preserve"> </w:t>
      </w:r>
    </w:p>
    <w:p w:rsidRPr="00444D3F" w:rsidR="000E6B51" w:rsidP="734703A6" w:rsidRDefault="003023A2" w14:paraId="2EB71486" w14:textId="67F70CBC">
      <w:pPr>
        <w:spacing w:before="100" w:beforeAutospacing="on" w:after="100" w:afterAutospacing="on"/>
        <w:jc w:val="both"/>
        <w:rPr>
          <w:rFonts w:ascii="Calibri" w:hAnsi="Calibri" w:eastAsia="Times New Roman" w:cs="Calibri" w:asciiTheme="minorAscii" w:hAnsiTheme="minorAscii" w:cstheme="minorAscii"/>
          <w:sz w:val="24"/>
          <w:szCs w:val="24"/>
        </w:rPr>
      </w:pPr>
      <w:r w:rsidRPr="734703A6" w:rsidR="003023A2">
        <w:rPr>
          <w:rFonts w:ascii="Calibri" w:hAnsi="Calibri" w:eastAsia="Times New Roman" w:cs="Calibri" w:asciiTheme="minorAscii" w:hAnsiTheme="minorAscii" w:cstheme="minorAscii"/>
          <w:sz w:val="20"/>
          <w:szCs w:val="20"/>
        </w:rPr>
        <w:t xml:space="preserve">The </w:t>
      </w:r>
      <w:r w:rsidRPr="734703A6" w:rsidR="003023A2">
        <w:rPr>
          <w:rFonts w:ascii="Calibri" w:hAnsi="Calibri" w:eastAsia="Times New Roman" w:cs="Calibri" w:asciiTheme="minorAscii" w:hAnsiTheme="minorAscii" w:cstheme="minorAscii"/>
          <w:color w:val="000000" w:themeColor="text1" w:themeTint="FF" w:themeShade="FF"/>
          <w:sz w:val="20"/>
          <w:szCs w:val="20"/>
        </w:rPr>
        <w:t>performance management policy will also be used to address any concerns that are raised about a</w:t>
      </w:r>
      <w:r w:rsidRPr="734703A6" w:rsidR="00D142A1">
        <w:rPr>
          <w:rFonts w:ascii="Calibri" w:hAnsi="Calibri" w:eastAsia="Times New Roman" w:cs="Calibri" w:asciiTheme="minorAscii" w:hAnsiTheme="minorAscii" w:cstheme="minorAscii"/>
          <w:color w:val="000000" w:themeColor="text1" w:themeTint="FF" w:themeShade="FF"/>
          <w:sz w:val="20"/>
          <w:szCs w:val="20"/>
        </w:rPr>
        <w:t xml:space="preserve">n </w:t>
      </w:r>
      <w:r w:rsidRPr="734703A6" w:rsidR="0093499F">
        <w:rPr>
          <w:rFonts w:ascii="Calibri" w:hAnsi="Calibri" w:eastAsia="Times New Roman" w:cs="Calibri" w:asciiTheme="minorAscii" w:hAnsiTheme="minorAscii" w:cstheme="minorAscii"/>
          <w:color w:val="000000" w:themeColor="text1" w:themeTint="FF" w:themeShade="FF"/>
          <w:sz w:val="20"/>
          <w:szCs w:val="20"/>
        </w:rPr>
        <w:t>employee’s performance</w:t>
      </w:r>
      <w:r w:rsidRPr="734703A6" w:rsidR="003023A2">
        <w:rPr>
          <w:rFonts w:ascii="Calibri" w:hAnsi="Calibri" w:eastAsia="Times New Roman" w:cs="Calibri" w:asciiTheme="minorAscii" w:hAnsiTheme="minorAscii" w:cstheme="minorAscii"/>
          <w:color w:val="000000" w:themeColor="text1" w:themeTint="FF" w:themeShade="FF"/>
          <w:sz w:val="20"/>
          <w:szCs w:val="20"/>
        </w:rPr>
        <w:t xml:space="preserve">. If concerns are such that they cannot be resolved through the performance management process, there will be consideration of whether to </w:t>
      </w:r>
      <w:r w:rsidRPr="734703A6" w:rsidR="0C9F3FE4">
        <w:rPr>
          <w:rFonts w:ascii="Calibri" w:hAnsi="Calibri" w:eastAsia="Times New Roman" w:cs="Calibri" w:asciiTheme="minorAscii" w:hAnsiTheme="minorAscii" w:cstheme="minorAscii"/>
          <w:color w:val="000000" w:themeColor="text1" w:themeTint="FF" w:themeShade="FF"/>
          <w:sz w:val="20"/>
          <w:szCs w:val="20"/>
        </w:rPr>
        <w:t>proceed to</w:t>
      </w:r>
      <w:r w:rsidRPr="734703A6" w:rsidR="0093499F">
        <w:rPr>
          <w:rFonts w:ascii="Calibri" w:hAnsi="Calibri" w:eastAsia="Times New Roman" w:cs="Calibri" w:asciiTheme="minorAscii" w:hAnsiTheme="minorAscii" w:cstheme="minorAscii"/>
          <w:color w:val="000000" w:themeColor="text1" w:themeTint="FF" w:themeShade="FF"/>
          <w:sz w:val="20"/>
          <w:szCs w:val="20"/>
        </w:rPr>
        <w:t xml:space="preserve"> </w:t>
      </w:r>
      <w:r w:rsidRPr="734703A6" w:rsidR="0093499F">
        <w:rPr>
          <w:rFonts w:ascii="Calibri" w:hAnsi="Calibri" w:eastAsia="Times New Roman" w:cs="Calibri" w:asciiTheme="minorAscii" w:hAnsiTheme="minorAscii" w:cstheme="minorAscii"/>
          <w:color w:val="000000" w:themeColor="text1" w:themeTint="FF" w:themeShade="FF"/>
          <w:sz w:val="20"/>
          <w:szCs w:val="20"/>
        </w:rPr>
        <w:t>a transition meeting (a meeting to set up the informal stage of the capability process)</w:t>
      </w:r>
      <w:r w:rsidRPr="734703A6" w:rsidR="05C7D903">
        <w:rPr>
          <w:rFonts w:ascii="Calibri" w:hAnsi="Calibri" w:eastAsia="Times New Roman" w:cs="Calibri" w:asciiTheme="minorAscii" w:hAnsiTheme="minorAscii" w:cstheme="minorAscii"/>
          <w:color w:val="000000" w:themeColor="text1" w:themeTint="FF" w:themeShade="FF"/>
          <w:sz w:val="20"/>
          <w:szCs w:val="20"/>
        </w:rPr>
        <w:t>.</w:t>
      </w:r>
    </w:p>
    <w:p w:rsidR="734703A6" w:rsidP="734703A6" w:rsidRDefault="734703A6" w14:paraId="5E95D7A5" w14:textId="0ABEEC5C">
      <w:pPr>
        <w:pStyle w:val="Normal"/>
        <w:spacing w:beforeAutospacing="on" w:afterAutospacing="on"/>
        <w:jc w:val="both"/>
        <w:rPr>
          <w:rFonts w:ascii="Calibri" w:hAnsi="Calibri" w:eastAsia="Times New Roman" w:cs="Calibri" w:asciiTheme="minorAscii" w:hAnsiTheme="minorAscii" w:cstheme="minorAscii"/>
          <w:color w:val="000000" w:themeColor="text1" w:themeTint="FF" w:themeShade="FF"/>
          <w:sz w:val="20"/>
          <w:szCs w:val="20"/>
        </w:rPr>
      </w:pPr>
    </w:p>
    <w:p w:rsidR="003023A2" w:rsidP="00001A32" w:rsidRDefault="000E6B51" w14:paraId="5FB2B378" w14:textId="3B8C1B92">
      <w:pPr>
        <w:jc w:val="both"/>
        <w:rPr>
          <w:rFonts w:eastAsia="Times New Roman" w:asciiTheme="minorHAnsi" w:hAnsiTheme="minorHAnsi" w:cstheme="minorHAnsi"/>
          <w:b/>
          <w:bCs/>
          <w:sz w:val="24"/>
          <w:u w:val="single"/>
        </w:rPr>
      </w:pPr>
      <w:r w:rsidRPr="000E6B51">
        <w:rPr>
          <w:rFonts w:eastAsia="Times New Roman" w:asciiTheme="minorHAnsi" w:hAnsiTheme="minorHAnsi" w:cstheme="minorHAnsi"/>
          <w:b/>
          <w:bCs/>
          <w:sz w:val="24"/>
          <w:u w:val="single"/>
        </w:rPr>
        <w:t>2.</w:t>
      </w:r>
      <w:r w:rsidRPr="000E6B51" w:rsidR="003023A2">
        <w:rPr>
          <w:rFonts w:eastAsia="Times New Roman" w:asciiTheme="minorHAnsi" w:hAnsiTheme="minorHAnsi" w:cstheme="minorHAnsi"/>
          <w:b/>
          <w:bCs/>
          <w:sz w:val="24"/>
          <w:u w:val="single"/>
        </w:rPr>
        <w:t xml:space="preserve">Timescales </w:t>
      </w:r>
    </w:p>
    <w:p w:rsidR="000E6B51" w:rsidP="00001A32" w:rsidRDefault="000E6B51" w14:paraId="090A8636" w14:textId="5C21B3F2">
      <w:pPr>
        <w:jc w:val="both"/>
        <w:rPr>
          <w:rFonts w:eastAsia="Times New Roman" w:asciiTheme="minorHAnsi" w:hAnsiTheme="minorHAnsi" w:cstheme="minorHAnsi"/>
          <w:b/>
          <w:bCs/>
          <w:sz w:val="24"/>
          <w:u w:val="single"/>
        </w:rPr>
      </w:pPr>
    </w:p>
    <w:p w:rsidRPr="00247711" w:rsidR="00247711" w:rsidP="00247711" w:rsidRDefault="00247711" w14:paraId="16CF46AB" w14:textId="77777777">
      <w:pPr>
        <w:jc w:val="both"/>
        <w:rPr>
          <w:rFonts w:eastAsia="Times New Roman" w:asciiTheme="minorHAnsi" w:hAnsiTheme="minorHAnsi" w:cstheme="minorHAnsi"/>
          <w:color w:val="000000" w:themeColor="text1"/>
          <w:sz w:val="20"/>
          <w:szCs w:val="20"/>
        </w:rPr>
      </w:pPr>
      <w:r w:rsidRPr="00247711">
        <w:rPr>
          <w:rFonts w:eastAsia="Times New Roman" w:asciiTheme="minorHAnsi" w:hAnsiTheme="minorHAnsi" w:cstheme="minorHAnsi"/>
          <w:color w:val="000000" w:themeColor="text1"/>
          <w:sz w:val="20"/>
          <w:szCs w:val="20"/>
        </w:rPr>
        <w:t>The appraisal period will run for twelve months from 1</w:t>
      </w:r>
      <w:r w:rsidRPr="00247711">
        <w:rPr>
          <w:rFonts w:eastAsia="Times New Roman" w:asciiTheme="minorHAnsi" w:hAnsiTheme="minorHAnsi" w:cstheme="minorHAnsi"/>
          <w:color w:val="000000" w:themeColor="text1"/>
          <w:sz w:val="20"/>
          <w:szCs w:val="20"/>
          <w:vertAlign w:val="superscript"/>
        </w:rPr>
        <w:t>st</w:t>
      </w:r>
      <w:r w:rsidRPr="00247711">
        <w:rPr>
          <w:rFonts w:eastAsia="Times New Roman" w:asciiTheme="minorHAnsi" w:hAnsiTheme="minorHAnsi" w:cstheme="minorHAnsi"/>
          <w:color w:val="000000" w:themeColor="text1"/>
          <w:sz w:val="20"/>
          <w:szCs w:val="20"/>
        </w:rPr>
        <w:t xml:space="preserve"> September to 31</w:t>
      </w:r>
      <w:r w:rsidRPr="00247711">
        <w:rPr>
          <w:rFonts w:eastAsia="Times New Roman" w:asciiTheme="minorHAnsi" w:hAnsiTheme="minorHAnsi" w:cstheme="minorHAnsi"/>
          <w:color w:val="000000" w:themeColor="text1"/>
          <w:sz w:val="20"/>
          <w:szCs w:val="20"/>
          <w:vertAlign w:val="superscript"/>
        </w:rPr>
        <w:t>st</w:t>
      </w:r>
      <w:r w:rsidRPr="00247711">
        <w:rPr>
          <w:rFonts w:eastAsia="Times New Roman" w:asciiTheme="minorHAnsi" w:hAnsiTheme="minorHAnsi" w:cstheme="minorHAnsi"/>
          <w:color w:val="000000" w:themeColor="text1"/>
          <w:sz w:val="20"/>
          <w:szCs w:val="20"/>
        </w:rPr>
        <w:t xml:space="preserve"> August. </w:t>
      </w:r>
    </w:p>
    <w:p w:rsidR="00444D3F" w:rsidP="00001A32" w:rsidRDefault="00444D3F" w14:paraId="10A87A65" w14:textId="544AA4A0">
      <w:pPr>
        <w:jc w:val="both"/>
        <w:rPr>
          <w:rFonts w:eastAsia="Times New Roman" w:asciiTheme="minorHAnsi" w:hAnsiTheme="minorHAnsi" w:cstheme="minorHAnsi"/>
          <w:b/>
          <w:bCs/>
          <w:sz w:val="24"/>
          <w:u w:val="single"/>
        </w:rPr>
      </w:pPr>
    </w:p>
    <w:p w:rsidR="003023A2" w:rsidP="00001A32" w:rsidRDefault="003023A2" w14:paraId="659BE952" w14:textId="6670FC8F">
      <w:pPr>
        <w:jc w:val="both"/>
        <w:rPr>
          <w:rFonts w:eastAsia="Times New Roman" w:asciiTheme="minorHAnsi" w:hAnsiTheme="minorHAnsi" w:cstheme="minorHAnsi"/>
          <w:sz w:val="20"/>
          <w:szCs w:val="20"/>
        </w:rPr>
      </w:pPr>
      <w:r w:rsidRPr="000E6B51">
        <w:rPr>
          <w:rFonts w:eastAsia="Times New Roman" w:asciiTheme="minorHAnsi" w:hAnsiTheme="minorHAnsi" w:cstheme="minorHAnsi"/>
          <w:sz w:val="20"/>
          <w:szCs w:val="20"/>
        </w:rPr>
        <w:t xml:space="preserve">Performance management is an ongoing cycle, the preparation and </w:t>
      </w:r>
      <w:r w:rsidRPr="000E6B51" w:rsidR="000E6B51">
        <w:rPr>
          <w:rFonts w:eastAsia="Times New Roman" w:asciiTheme="minorHAnsi" w:hAnsiTheme="minorHAnsi" w:cstheme="minorHAnsi"/>
          <w:sz w:val="20"/>
          <w:szCs w:val="20"/>
        </w:rPr>
        <w:t>self-evaluation</w:t>
      </w:r>
      <w:r w:rsidRPr="000E6B51">
        <w:rPr>
          <w:rFonts w:eastAsia="Times New Roman" w:asciiTheme="minorHAnsi" w:hAnsiTheme="minorHAnsi" w:cstheme="minorHAnsi"/>
          <w:sz w:val="20"/>
          <w:szCs w:val="20"/>
        </w:rPr>
        <w:t xml:space="preserve"> against the relevant standards take</w:t>
      </w:r>
      <w:r w:rsidR="000E6B51">
        <w:rPr>
          <w:rFonts w:eastAsia="Times New Roman" w:asciiTheme="minorHAnsi" w:hAnsiTheme="minorHAnsi" w:cstheme="minorHAnsi"/>
          <w:sz w:val="20"/>
          <w:szCs w:val="20"/>
        </w:rPr>
        <w:t>s</w:t>
      </w:r>
      <w:r w:rsidRPr="000E6B51">
        <w:rPr>
          <w:rFonts w:eastAsia="Times New Roman" w:asciiTheme="minorHAnsi" w:hAnsiTheme="minorHAnsi" w:cstheme="minorHAnsi"/>
          <w:sz w:val="20"/>
          <w:szCs w:val="20"/>
        </w:rPr>
        <w:t xml:space="preserve"> place in the autumn term</w:t>
      </w:r>
      <w:r w:rsidR="00BF2B8D">
        <w:rPr>
          <w:rFonts w:eastAsia="Times New Roman" w:asciiTheme="minorHAnsi" w:hAnsiTheme="minorHAnsi" w:cstheme="minorHAnsi"/>
          <w:sz w:val="20"/>
          <w:szCs w:val="20"/>
        </w:rPr>
        <w:t xml:space="preserve"> and a mid-year review in the spring term.</w:t>
      </w:r>
      <w:r w:rsidRPr="000E6B51">
        <w:rPr>
          <w:rFonts w:eastAsia="Times New Roman" w:asciiTheme="minorHAnsi" w:hAnsiTheme="minorHAnsi" w:cstheme="minorHAnsi"/>
          <w:sz w:val="20"/>
          <w:szCs w:val="20"/>
        </w:rPr>
        <w:t xml:space="preserve"> School and individual objectives will be </w:t>
      </w:r>
      <w:proofErr w:type="gramStart"/>
      <w:r w:rsidRPr="000E6B51">
        <w:rPr>
          <w:rFonts w:eastAsia="Times New Roman" w:asciiTheme="minorHAnsi" w:hAnsiTheme="minorHAnsi" w:cstheme="minorHAnsi"/>
          <w:sz w:val="20"/>
          <w:szCs w:val="20"/>
        </w:rPr>
        <w:t>set</w:t>
      </w:r>
      <w:proofErr w:type="gramEnd"/>
      <w:r w:rsidRPr="000E6B51">
        <w:rPr>
          <w:rFonts w:eastAsia="Times New Roman" w:asciiTheme="minorHAnsi" w:hAnsiTheme="minorHAnsi" w:cstheme="minorHAnsi"/>
          <w:sz w:val="20"/>
          <w:szCs w:val="20"/>
        </w:rPr>
        <w:t xml:space="preserve"> and performance formally appraised each year in the autumn term. </w:t>
      </w:r>
    </w:p>
    <w:p w:rsidRPr="000E6B51" w:rsidR="003023A2" w:rsidP="00001A32" w:rsidRDefault="000E6B51" w14:paraId="2952C9C1" w14:textId="63524244">
      <w:pPr>
        <w:spacing w:before="100" w:beforeAutospacing="1" w:after="100" w:afterAutospacing="1"/>
        <w:jc w:val="both"/>
        <w:rPr>
          <w:rFonts w:eastAsia="Times New Roman" w:asciiTheme="minorHAnsi" w:hAnsiTheme="minorHAnsi" w:cstheme="minorHAnsi"/>
          <w:sz w:val="24"/>
        </w:rPr>
      </w:pPr>
      <w:r>
        <w:rPr>
          <w:rFonts w:eastAsia="Times New Roman" w:asciiTheme="minorHAnsi" w:hAnsiTheme="minorHAnsi" w:cstheme="minorHAnsi"/>
          <w:sz w:val="20"/>
          <w:szCs w:val="20"/>
        </w:rPr>
        <w:t xml:space="preserve">Employees </w:t>
      </w:r>
      <w:r w:rsidRPr="000E6B51" w:rsidR="003023A2">
        <w:rPr>
          <w:rFonts w:eastAsia="Times New Roman" w:asciiTheme="minorHAnsi" w:hAnsiTheme="minorHAnsi" w:cstheme="minorHAnsi"/>
          <w:sz w:val="20"/>
          <w:szCs w:val="20"/>
        </w:rPr>
        <w:t xml:space="preserve">who are employed on a fixed term contract of less than one year will have their performance managed in accordance with the principles underpinning this policy. The length of the period will be determined by the duration of the contract. </w:t>
      </w:r>
    </w:p>
    <w:p w:rsidRPr="000E6B51" w:rsidR="003023A2" w:rsidP="00001A32" w:rsidRDefault="003023A2" w14:paraId="6812B838" w14:textId="7649F4E3">
      <w:pPr>
        <w:spacing w:before="100" w:beforeAutospacing="1" w:after="100" w:afterAutospacing="1"/>
        <w:jc w:val="both"/>
        <w:rPr>
          <w:rFonts w:eastAsia="Times New Roman" w:asciiTheme="minorHAnsi" w:hAnsiTheme="minorHAnsi" w:cstheme="minorHAnsi"/>
          <w:sz w:val="24"/>
        </w:rPr>
      </w:pPr>
      <w:r w:rsidRPr="000E6B51">
        <w:rPr>
          <w:rFonts w:eastAsia="Times New Roman" w:asciiTheme="minorHAnsi" w:hAnsiTheme="minorHAnsi" w:cstheme="minorHAnsi"/>
          <w:sz w:val="20"/>
          <w:szCs w:val="20"/>
        </w:rPr>
        <w:t>Where a</w:t>
      </w:r>
      <w:r w:rsidR="000E6B51">
        <w:rPr>
          <w:rFonts w:eastAsia="Times New Roman" w:asciiTheme="minorHAnsi" w:hAnsiTheme="minorHAnsi" w:cstheme="minorHAnsi"/>
          <w:sz w:val="20"/>
          <w:szCs w:val="20"/>
        </w:rPr>
        <w:t xml:space="preserve">n employee </w:t>
      </w:r>
      <w:r w:rsidRPr="000E6B51">
        <w:rPr>
          <w:rFonts w:eastAsia="Times New Roman" w:asciiTheme="minorHAnsi" w:hAnsiTheme="minorHAnsi" w:cstheme="minorHAnsi"/>
          <w:sz w:val="20"/>
          <w:szCs w:val="20"/>
        </w:rPr>
        <w:t xml:space="preserve">starts their employment at the school part way through a cycle, the Head Teacher, shall determine the length of the first cycle for that </w:t>
      </w:r>
      <w:r w:rsidR="000E6B51">
        <w:rPr>
          <w:rFonts w:eastAsia="Times New Roman" w:asciiTheme="minorHAnsi" w:hAnsiTheme="minorHAnsi" w:cstheme="minorHAnsi"/>
          <w:sz w:val="20"/>
          <w:szCs w:val="20"/>
        </w:rPr>
        <w:t>member of staff,</w:t>
      </w:r>
      <w:r w:rsidRPr="000E6B51">
        <w:rPr>
          <w:rFonts w:eastAsia="Times New Roman" w:asciiTheme="minorHAnsi" w:hAnsiTheme="minorHAnsi" w:cstheme="minorHAnsi"/>
          <w:sz w:val="20"/>
          <w:szCs w:val="20"/>
        </w:rPr>
        <w:t xml:space="preserve"> with a view to bringing his/her cycle into line with the cycle for other </w:t>
      </w:r>
      <w:r w:rsidR="000E6B51">
        <w:rPr>
          <w:rFonts w:eastAsia="Times New Roman" w:asciiTheme="minorHAnsi" w:hAnsiTheme="minorHAnsi" w:cstheme="minorHAnsi"/>
          <w:sz w:val="20"/>
          <w:szCs w:val="20"/>
        </w:rPr>
        <w:t>employees</w:t>
      </w:r>
      <w:r w:rsidRPr="000E6B51">
        <w:rPr>
          <w:rFonts w:eastAsia="Times New Roman" w:asciiTheme="minorHAnsi" w:hAnsiTheme="minorHAnsi" w:cstheme="minorHAnsi"/>
          <w:sz w:val="20"/>
          <w:szCs w:val="20"/>
        </w:rPr>
        <w:t xml:space="preserve"> as soon as possible. </w:t>
      </w:r>
    </w:p>
    <w:p w:rsidRPr="000E6B51" w:rsidR="00001A32" w:rsidP="00001A32" w:rsidRDefault="003023A2" w14:paraId="23EE3C96" w14:textId="64BECDC2">
      <w:pPr>
        <w:spacing w:before="100" w:beforeAutospacing="1" w:after="100" w:afterAutospacing="1"/>
        <w:jc w:val="both"/>
        <w:rPr>
          <w:rFonts w:eastAsia="Times New Roman" w:asciiTheme="minorHAnsi" w:hAnsiTheme="minorHAnsi" w:cstheme="minorHAnsi"/>
          <w:sz w:val="24"/>
        </w:rPr>
      </w:pPr>
      <w:r w:rsidRPr="000E6B51">
        <w:rPr>
          <w:rFonts w:eastAsia="Times New Roman" w:asciiTheme="minorHAnsi" w:hAnsiTheme="minorHAnsi" w:cstheme="minorHAnsi"/>
          <w:sz w:val="20"/>
          <w:szCs w:val="20"/>
        </w:rPr>
        <w:t>Where a</w:t>
      </w:r>
      <w:r w:rsidR="000E6B51">
        <w:rPr>
          <w:rFonts w:eastAsia="Times New Roman" w:asciiTheme="minorHAnsi" w:hAnsiTheme="minorHAnsi" w:cstheme="minorHAnsi"/>
          <w:sz w:val="20"/>
          <w:szCs w:val="20"/>
        </w:rPr>
        <w:t>n employee</w:t>
      </w:r>
      <w:r w:rsidRPr="000E6B51" w:rsidR="000E6B51">
        <w:rPr>
          <w:rFonts w:eastAsia="Times New Roman" w:asciiTheme="minorHAnsi" w:hAnsiTheme="minorHAnsi" w:cstheme="minorHAnsi"/>
          <w:sz w:val="20"/>
          <w:szCs w:val="20"/>
        </w:rPr>
        <w:t xml:space="preserve"> transfers</w:t>
      </w:r>
      <w:r w:rsidRPr="000E6B51">
        <w:rPr>
          <w:rFonts w:eastAsia="Times New Roman" w:asciiTheme="minorHAnsi" w:hAnsiTheme="minorHAnsi" w:cstheme="minorHAnsi"/>
          <w:sz w:val="20"/>
          <w:szCs w:val="20"/>
        </w:rPr>
        <w:t xml:space="preserve"> to a new post within the school part way through the cycle, the Head Teacher shall determine whether their cycle shall begin again and whether to change the appraiser.</w:t>
      </w:r>
      <w:r w:rsidR="00F84A08">
        <w:rPr>
          <w:rFonts w:eastAsia="Times New Roman" w:asciiTheme="minorHAnsi" w:hAnsiTheme="minorHAnsi" w:cstheme="minorHAnsi"/>
          <w:sz w:val="20"/>
          <w:szCs w:val="20"/>
        </w:rPr>
        <w:t xml:space="preserve"> </w:t>
      </w:r>
    </w:p>
    <w:p w:rsidRPr="000E6B51" w:rsidR="003023A2" w:rsidP="00001A32" w:rsidRDefault="000E6B51" w14:paraId="35CD7207" w14:textId="43F2947F">
      <w:pPr>
        <w:jc w:val="both"/>
        <w:rPr>
          <w:rFonts w:eastAsia="Times New Roman" w:asciiTheme="minorHAnsi" w:hAnsiTheme="minorHAnsi" w:cstheme="minorHAnsi"/>
          <w:b/>
          <w:bCs/>
          <w:sz w:val="24"/>
          <w:u w:val="single"/>
        </w:rPr>
      </w:pPr>
      <w:r>
        <w:rPr>
          <w:rFonts w:eastAsia="Times New Roman" w:asciiTheme="minorHAnsi" w:hAnsiTheme="minorHAnsi" w:cstheme="minorHAnsi"/>
          <w:b/>
          <w:bCs/>
          <w:sz w:val="24"/>
          <w:u w:val="single"/>
        </w:rPr>
        <w:t>3.</w:t>
      </w:r>
      <w:r w:rsidRPr="000E6B51" w:rsidR="003023A2">
        <w:rPr>
          <w:rFonts w:eastAsia="Times New Roman" w:asciiTheme="minorHAnsi" w:hAnsiTheme="minorHAnsi" w:cstheme="minorHAnsi"/>
          <w:b/>
          <w:bCs/>
          <w:sz w:val="24"/>
          <w:u w:val="single"/>
        </w:rPr>
        <w:t>Appoi</w:t>
      </w:r>
      <w:r w:rsidR="00BF497A">
        <w:rPr>
          <w:rFonts w:eastAsia="Times New Roman" w:asciiTheme="minorHAnsi" w:hAnsiTheme="minorHAnsi" w:cstheme="minorHAnsi"/>
          <w:b/>
          <w:bCs/>
          <w:sz w:val="24"/>
          <w:u w:val="single"/>
        </w:rPr>
        <w:t>n</w:t>
      </w:r>
      <w:r w:rsidRPr="000E6B51" w:rsidR="003023A2">
        <w:rPr>
          <w:rFonts w:eastAsia="Times New Roman" w:asciiTheme="minorHAnsi" w:hAnsiTheme="minorHAnsi" w:cstheme="minorHAnsi"/>
          <w:b/>
          <w:bCs/>
          <w:sz w:val="24"/>
          <w:u w:val="single"/>
        </w:rPr>
        <w:t xml:space="preserve">tment of Appraisers </w:t>
      </w:r>
    </w:p>
    <w:p w:rsidRPr="00247711" w:rsidR="00D142A1" w:rsidP="734703A6" w:rsidRDefault="003023A2" w14:paraId="787C1340" w14:textId="7D795EF8">
      <w:pPr>
        <w:spacing w:before="100" w:beforeAutospacing="on" w:after="100" w:afterAutospacing="on"/>
        <w:jc w:val="both"/>
        <w:rPr>
          <w:rFonts w:ascii="Calibri" w:hAnsi="Calibri" w:eastAsia="Times New Roman" w:cs="Calibri" w:asciiTheme="minorAscii" w:hAnsiTheme="minorAscii" w:cstheme="minorAscii"/>
          <w:color w:val="auto"/>
          <w:sz w:val="24"/>
          <w:szCs w:val="24"/>
        </w:rPr>
      </w:pPr>
      <w:r w:rsidRPr="734703A6" w:rsidR="003023A2">
        <w:rPr>
          <w:rFonts w:ascii="Calibri" w:hAnsi="Calibri" w:eastAsia="Times New Roman" w:cs="Calibri" w:asciiTheme="minorAscii" w:hAnsiTheme="minorAscii" w:cstheme="minorAscii"/>
          <w:sz w:val="20"/>
          <w:szCs w:val="20"/>
        </w:rPr>
        <w:t xml:space="preserve">The Head Teacher </w:t>
      </w:r>
      <w:r w:rsidRPr="734703A6" w:rsidR="000E6B51">
        <w:rPr>
          <w:rFonts w:ascii="Calibri" w:hAnsi="Calibri" w:eastAsia="Times New Roman" w:cs="Calibri" w:asciiTheme="minorAscii" w:hAnsiTheme="minorAscii" w:cstheme="minorAscii"/>
          <w:sz w:val="20"/>
          <w:szCs w:val="20"/>
        </w:rPr>
        <w:t>and Senior Le</w:t>
      </w:r>
      <w:r w:rsidRPr="734703A6" w:rsidR="00BF497A">
        <w:rPr>
          <w:rFonts w:ascii="Calibri" w:hAnsi="Calibri" w:eastAsia="Times New Roman" w:cs="Calibri" w:asciiTheme="minorAscii" w:hAnsiTheme="minorAscii" w:cstheme="minorAscii"/>
          <w:sz w:val="20"/>
          <w:szCs w:val="20"/>
        </w:rPr>
        <w:t>a</w:t>
      </w:r>
      <w:r w:rsidRPr="734703A6" w:rsidR="000E6B51">
        <w:rPr>
          <w:rFonts w:ascii="Calibri" w:hAnsi="Calibri" w:eastAsia="Times New Roman" w:cs="Calibri" w:asciiTheme="minorAscii" w:hAnsiTheme="minorAscii" w:cstheme="minorAscii"/>
          <w:sz w:val="20"/>
          <w:szCs w:val="20"/>
        </w:rPr>
        <w:t>dership Team</w:t>
      </w:r>
      <w:r w:rsidRPr="734703A6" w:rsidR="003023A2">
        <w:rPr>
          <w:rFonts w:ascii="Calibri" w:hAnsi="Calibri" w:eastAsia="Times New Roman" w:cs="Calibri" w:asciiTheme="minorAscii" w:hAnsiTheme="minorAscii" w:cstheme="minorAscii"/>
          <w:sz w:val="20"/>
          <w:szCs w:val="20"/>
        </w:rPr>
        <w:t xml:space="preserve"> will </w:t>
      </w:r>
      <w:r w:rsidRPr="734703A6" w:rsidR="00BF497A">
        <w:rPr>
          <w:rFonts w:ascii="Calibri" w:hAnsi="Calibri" w:eastAsia="Times New Roman" w:cs="Calibri" w:asciiTheme="minorAscii" w:hAnsiTheme="minorAscii" w:cstheme="minorAscii"/>
          <w:sz w:val="20"/>
          <w:szCs w:val="20"/>
        </w:rPr>
        <w:t>decide who will undertake appraisals of staff. It will normally</w:t>
      </w:r>
      <w:r w:rsidRPr="734703A6" w:rsidR="003023A2">
        <w:rPr>
          <w:rFonts w:ascii="Calibri" w:hAnsi="Calibri" w:eastAsia="Times New Roman" w:cs="Calibri" w:asciiTheme="minorAscii" w:hAnsiTheme="minorAscii" w:cstheme="minorAscii"/>
          <w:sz w:val="20"/>
          <w:szCs w:val="20"/>
        </w:rPr>
        <w:t xml:space="preserve"> </w:t>
      </w:r>
      <w:r w:rsidRPr="734703A6" w:rsidR="00BF497A">
        <w:rPr>
          <w:rFonts w:ascii="Calibri" w:hAnsi="Calibri" w:eastAsia="Times New Roman" w:cs="Calibri" w:asciiTheme="minorAscii" w:hAnsiTheme="minorAscii" w:cstheme="minorAscii"/>
          <w:sz w:val="20"/>
          <w:szCs w:val="20"/>
        </w:rPr>
        <w:t>be the member of staff with a clear line management overview of the work of the member of staff being appraised.</w:t>
      </w:r>
      <w:r w:rsidRPr="734703A6" w:rsidR="00F84A08">
        <w:rPr>
          <w:rFonts w:ascii="Calibri" w:hAnsi="Calibri" w:eastAsia="Times New Roman" w:cs="Calibri" w:asciiTheme="minorAscii" w:hAnsiTheme="minorAscii" w:cstheme="minorAscii"/>
          <w:sz w:val="20"/>
          <w:szCs w:val="20"/>
        </w:rPr>
        <w:t xml:space="preserve"> </w:t>
      </w:r>
      <w:r w:rsidRPr="734703A6" w:rsidR="00444D3F">
        <w:rPr>
          <w:rFonts w:ascii="Calibri" w:hAnsi="Calibri" w:eastAsia="Times New Roman" w:cs="Calibri" w:asciiTheme="minorAscii" w:hAnsiTheme="minorAscii" w:cstheme="minorAscii"/>
          <w:color w:val="auto"/>
          <w:sz w:val="20"/>
          <w:szCs w:val="20"/>
        </w:rPr>
        <w:t xml:space="preserve">If circumstances change, then </w:t>
      </w:r>
      <w:r w:rsidRPr="734703A6" w:rsidR="0050510C">
        <w:rPr>
          <w:rFonts w:ascii="Calibri" w:hAnsi="Calibri" w:eastAsia="Times New Roman" w:cs="Calibri" w:asciiTheme="minorAscii" w:hAnsiTheme="minorAscii" w:cstheme="minorAscii"/>
          <w:color w:val="auto"/>
          <w:sz w:val="20"/>
          <w:szCs w:val="20"/>
        </w:rPr>
        <w:t xml:space="preserve">the </w:t>
      </w:r>
      <w:r w:rsidRPr="734703A6" w:rsidR="00444D3F">
        <w:rPr>
          <w:rFonts w:ascii="Calibri" w:hAnsi="Calibri" w:eastAsia="Times New Roman" w:cs="Calibri" w:asciiTheme="minorAscii" w:hAnsiTheme="minorAscii" w:cstheme="minorAscii"/>
          <w:color w:val="auto"/>
          <w:sz w:val="20"/>
          <w:szCs w:val="20"/>
        </w:rPr>
        <w:t>appraiser who set</w:t>
      </w:r>
      <w:r w:rsidRPr="734703A6" w:rsidR="00247711">
        <w:rPr>
          <w:rFonts w:ascii="Calibri" w:hAnsi="Calibri" w:eastAsia="Times New Roman" w:cs="Calibri" w:asciiTheme="minorAscii" w:hAnsiTheme="minorAscii" w:cstheme="minorAscii"/>
          <w:color w:val="auto"/>
          <w:sz w:val="20"/>
          <w:szCs w:val="20"/>
        </w:rPr>
        <w:t>s</w:t>
      </w:r>
      <w:r w:rsidRPr="734703A6" w:rsidR="00444D3F">
        <w:rPr>
          <w:rFonts w:ascii="Calibri" w:hAnsi="Calibri" w:eastAsia="Times New Roman" w:cs="Calibri" w:asciiTheme="minorAscii" w:hAnsiTheme="minorAscii" w:cstheme="minorAscii"/>
          <w:color w:val="auto"/>
          <w:sz w:val="20"/>
          <w:szCs w:val="20"/>
        </w:rPr>
        <w:t xml:space="preserve"> targets</w:t>
      </w:r>
      <w:r w:rsidRPr="734703A6" w:rsidR="473103F9">
        <w:rPr>
          <w:rFonts w:ascii="Calibri" w:hAnsi="Calibri" w:eastAsia="Times New Roman" w:cs="Calibri" w:asciiTheme="minorAscii" w:hAnsiTheme="minorAscii" w:cstheme="minorAscii"/>
          <w:color w:val="auto"/>
          <w:sz w:val="20"/>
          <w:szCs w:val="20"/>
        </w:rPr>
        <w:t xml:space="preserve"> </w:t>
      </w:r>
      <w:r w:rsidRPr="734703A6" w:rsidR="00444D3F">
        <w:rPr>
          <w:rFonts w:ascii="Calibri" w:hAnsi="Calibri" w:eastAsia="Times New Roman" w:cs="Calibri" w:asciiTheme="minorAscii" w:hAnsiTheme="minorAscii" w:cstheme="minorAscii"/>
          <w:color w:val="auto"/>
          <w:sz w:val="20"/>
          <w:szCs w:val="20"/>
        </w:rPr>
        <w:t>may be different to the</w:t>
      </w:r>
      <w:r w:rsidRPr="734703A6" w:rsidR="00444D3F">
        <w:rPr>
          <w:rFonts w:ascii="Calibri" w:hAnsi="Calibri" w:eastAsia="Times New Roman" w:cs="Calibri" w:asciiTheme="minorAscii" w:hAnsiTheme="minorAscii" w:cstheme="minorAscii"/>
          <w:color w:val="auto"/>
          <w:sz w:val="20"/>
          <w:szCs w:val="20"/>
        </w:rPr>
        <w:t xml:space="preserve"> person who</w:t>
      </w:r>
      <w:r w:rsidRPr="734703A6" w:rsidR="00444D3F">
        <w:rPr>
          <w:rFonts w:ascii="Calibri" w:hAnsi="Calibri" w:eastAsia="Times New Roman" w:cs="Calibri" w:asciiTheme="minorAscii" w:hAnsiTheme="minorAscii" w:cstheme="minorAscii"/>
          <w:color w:val="auto"/>
          <w:sz w:val="20"/>
          <w:szCs w:val="20"/>
        </w:rPr>
        <w:t xml:space="preserve"> review</w:t>
      </w:r>
      <w:r w:rsidRPr="734703A6" w:rsidR="00444D3F">
        <w:rPr>
          <w:rFonts w:ascii="Calibri" w:hAnsi="Calibri" w:eastAsia="Times New Roman" w:cs="Calibri" w:asciiTheme="minorAscii" w:hAnsiTheme="minorAscii" w:cstheme="minorAscii"/>
          <w:color w:val="auto"/>
          <w:sz w:val="20"/>
          <w:szCs w:val="20"/>
        </w:rPr>
        <w:t>s them.</w:t>
      </w:r>
    </w:p>
    <w:p w:rsidR="003023A2" w:rsidP="00001A32" w:rsidRDefault="00BF497A" w14:paraId="776F24D9" w14:textId="1B229EB4">
      <w:pPr>
        <w:spacing w:before="100" w:beforeAutospacing="1" w:after="100" w:afterAutospacing="1"/>
        <w:jc w:val="both"/>
        <w:rPr>
          <w:rFonts w:eastAsia="Times New Roman" w:asciiTheme="minorHAnsi" w:hAnsiTheme="minorHAnsi" w:cstheme="minorHAnsi"/>
          <w:b/>
          <w:bCs/>
          <w:sz w:val="24"/>
          <w:u w:val="single"/>
        </w:rPr>
      </w:pPr>
      <w:r w:rsidRPr="00BF497A">
        <w:rPr>
          <w:rFonts w:eastAsia="Times New Roman" w:asciiTheme="minorHAnsi" w:hAnsiTheme="minorHAnsi" w:cstheme="minorHAnsi"/>
          <w:b/>
          <w:bCs/>
          <w:sz w:val="24"/>
          <w:u w:val="single"/>
        </w:rPr>
        <w:lastRenderedPageBreak/>
        <w:t>4.</w:t>
      </w:r>
      <w:r w:rsidRPr="00BF497A" w:rsidR="003023A2">
        <w:rPr>
          <w:rFonts w:eastAsia="Times New Roman" w:asciiTheme="minorHAnsi" w:hAnsiTheme="minorHAnsi" w:cstheme="minorHAnsi"/>
          <w:b/>
          <w:bCs/>
          <w:sz w:val="24"/>
          <w:u w:val="single"/>
        </w:rPr>
        <w:t xml:space="preserve">The Performance Management Process </w:t>
      </w:r>
    </w:p>
    <w:p w:rsidRPr="0050510C" w:rsidR="00444D3F" w:rsidP="00001A32" w:rsidRDefault="00444D3F" w14:paraId="1A2F2B12" w14:textId="04F9FDF3">
      <w:pPr>
        <w:spacing w:before="100" w:beforeAutospacing="1" w:after="100" w:afterAutospacing="1"/>
        <w:jc w:val="both"/>
        <w:rPr>
          <w:rFonts w:eastAsia="Times New Roman" w:asciiTheme="minorHAnsi" w:hAnsiTheme="minorHAnsi" w:cstheme="minorHAnsi"/>
          <w:sz w:val="20"/>
          <w:szCs w:val="20"/>
        </w:rPr>
      </w:pPr>
      <w:r w:rsidRPr="0050510C">
        <w:rPr>
          <w:rFonts w:eastAsia="Times New Roman" w:asciiTheme="minorHAnsi" w:hAnsiTheme="minorHAnsi" w:cstheme="minorHAnsi"/>
          <w:sz w:val="20"/>
          <w:szCs w:val="20"/>
        </w:rPr>
        <w:t>The appraisal cycle is as follows</w:t>
      </w:r>
      <w:r w:rsidRPr="0050510C" w:rsidR="0050510C">
        <w:rPr>
          <w:rFonts w:eastAsia="Times New Roman" w:asciiTheme="minorHAnsi" w:hAnsiTheme="minorHAnsi" w:cstheme="minorHAnsi"/>
          <w:sz w:val="20"/>
          <w:szCs w:val="20"/>
        </w:rPr>
        <w:t>:</w:t>
      </w:r>
    </w:p>
    <w:p w:rsidR="00FC74EC" w:rsidP="00001A32" w:rsidRDefault="00FC74EC" w14:paraId="6662B622" w14:textId="7ABEF8A1">
      <w:pPr>
        <w:spacing w:before="100" w:beforeAutospacing="1" w:after="100" w:afterAutospacing="1"/>
        <w:jc w:val="both"/>
        <w:rPr>
          <w:rFonts w:eastAsia="Times New Roman" w:asciiTheme="minorHAnsi" w:hAnsiTheme="minorHAnsi" w:cstheme="minorHAnsi"/>
          <w:b/>
          <w:bCs/>
          <w:sz w:val="24"/>
          <w:u w:val="single"/>
        </w:rPr>
      </w:pPr>
      <w:r>
        <w:rPr>
          <w:rFonts w:eastAsia="Times New Roman" w:asciiTheme="minorHAnsi" w:hAnsiTheme="minorHAnsi" w:cstheme="minorHAnsi"/>
          <w:b/>
          <w:bCs/>
          <w:noProof/>
          <w:sz w:val="24"/>
          <w:u w:val="single"/>
        </w:rPr>
        <mc:AlternateContent>
          <mc:Choice Requires="wps">
            <w:drawing>
              <wp:anchor distT="0" distB="0" distL="114300" distR="114300" simplePos="0" relativeHeight="251659264" behindDoc="0" locked="0" layoutInCell="1" allowOverlap="1" wp14:anchorId="0B55279C" wp14:editId="0FE9E5D4">
                <wp:simplePos x="0" y="0"/>
                <wp:positionH relativeFrom="column">
                  <wp:posOffset>26894</wp:posOffset>
                </wp:positionH>
                <wp:positionV relativeFrom="paragraph">
                  <wp:posOffset>34215</wp:posOffset>
                </wp:positionV>
                <wp:extent cx="2568388" cy="2393577"/>
                <wp:effectExtent l="0" t="0" r="0" b="0"/>
                <wp:wrapNone/>
                <wp:docPr id="1" name="Text Box 1"/>
                <wp:cNvGraphicFramePr/>
                <a:graphic xmlns:a="http://schemas.openxmlformats.org/drawingml/2006/main">
                  <a:graphicData uri="http://schemas.microsoft.com/office/word/2010/wordprocessingShape">
                    <wps:wsp>
                      <wps:cNvSpPr txBox="1"/>
                      <wps:spPr>
                        <a:xfrm>
                          <a:off x="0" y="0"/>
                          <a:ext cx="2568388" cy="2393577"/>
                        </a:xfrm>
                        <a:prstGeom prst="rect">
                          <a:avLst/>
                        </a:prstGeom>
                        <a:solidFill>
                          <a:schemeClr val="lt1"/>
                        </a:solidFill>
                        <a:ln w="6350">
                          <a:noFill/>
                        </a:ln>
                      </wps:spPr>
                      <wps:txbx>
                        <w:txbxContent>
                          <w:p w:rsidR="00FC74EC" w:rsidP="000313C7" w:rsidRDefault="00444D3F" w14:paraId="4D634E46" w14:textId="69AA66CD">
                            <w:pPr>
                              <w:jc w:val="center"/>
                            </w:pPr>
                            <w:r>
                              <w:rPr>
                                <w:noProof/>
                              </w:rPr>
                              <w:drawing>
                                <wp:inline distT="0" distB="0" distL="0" distR="0" wp14:anchorId="4936B8D0" wp14:editId="03A8957A">
                                  <wp:extent cx="2378710" cy="1496695"/>
                                  <wp:effectExtent l="0" t="0" r="0" b="1905"/>
                                  <wp:docPr id="10" name="Picture 10"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 screensho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78710" cy="14966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2EE48C73">
              <v:shapetype id="_x0000_t202" coordsize="21600,21600" o:spt="202" path="m,l,21600r21600,l21600,xe" w14:anchorId="0B55279C">
                <v:stroke joinstyle="miter"/>
                <v:path gradientshapeok="t" o:connecttype="rect"/>
              </v:shapetype>
              <v:shape id="Text Box 1" style="position:absolute;left:0;text-align:left;margin-left:2.1pt;margin-top:2.7pt;width:202.25pt;height:188.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">
                <v:textbox>
                  <w:txbxContent>
                    <w:p w:rsidR="00FC74EC" w:rsidP="000313C7" w:rsidRDefault="00444D3F" w14:paraId="672A6659" w14:textId="69AA66CD">
                      <w:pPr>
                        <w:jc w:val="center"/>
                      </w:pPr>
                      <w:r>
                        <w:rPr>
                          <w:noProof/>
                        </w:rPr>
                        <w:drawing>
                          <wp:inline distT="0" distB="0" distL="0" distR="0" wp14:anchorId="7B67FE55" wp14:editId="03A8957A">
                            <wp:extent cx="2378710" cy="1496695"/>
                            <wp:effectExtent l="0" t="0" r="0" b="1905"/>
                            <wp:docPr id="1614781033" name="Picture 10"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 screensho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378710" cy="1496695"/>
                                    </a:xfrm>
                                    <a:prstGeom prst="rect">
                                      <a:avLst/>
                                    </a:prstGeom>
                                  </pic:spPr>
                                </pic:pic>
                              </a:graphicData>
                            </a:graphic>
                          </wp:inline>
                        </w:drawing>
                      </w:r>
                    </w:p>
                  </w:txbxContent>
                </v:textbox>
              </v:shape>
            </w:pict>
          </mc:Fallback>
        </mc:AlternateContent>
      </w:r>
    </w:p>
    <w:p w:rsidR="00FC74EC" w:rsidP="00001A32" w:rsidRDefault="00FC74EC" w14:paraId="2A7D814A" w14:textId="2BD5C9FA">
      <w:pPr>
        <w:spacing w:before="100" w:beforeAutospacing="1" w:after="100" w:afterAutospacing="1"/>
        <w:jc w:val="both"/>
        <w:rPr>
          <w:rFonts w:eastAsia="Times New Roman" w:asciiTheme="minorHAnsi" w:hAnsiTheme="minorHAnsi" w:cstheme="minorHAnsi"/>
          <w:b/>
          <w:bCs/>
          <w:sz w:val="24"/>
          <w:u w:val="single"/>
        </w:rPr>
      </w:pPr>
    </w:p>
    <w:p w:rsidR="00FC74EC" w:rsidP="00001A32" w:rsidRDefault="00FC74EC" w14:paraId="43B24A58" w14:textId="29DAF999">
      <w:pPr>
        <w:spacing w:before="100" w:beforeAutospacing="1" w:after="100" w:afterAutospacing="1"/>
        <w:jc w:val="both"/>
        <w:rPr>
          <w:rFonts w:eastAsia="Times New Roman" w:asciiTheme="minorHAnsi" w:hAnsiTheme="minorHAnsi" w:cstheme="minorHAnsi"/>
          <w:b/>
          <w:bCs/>
          <w:sz w:val="24"/>
          <w:u w:val="single"/>
        </w:rPr>
      </w:pPr>
    </w:p>
    <w:p w:rsidR="00FC74EC" w:rsidP="00001A32" w:rsidRDefault="00FC74EC" w14:paraId="50A61E13" w14:textId="0FDCA149">
      <w:pPr>
        <w:spacing w:before="100" w:beforeAutospacing="1" w:after="100" w:afterAutospacing="1"/>
        <w:jc w:val="both"/>
        <w:rPr>
          <w:rFonts w:eastAsia="Times New Roman" w:asciiTheme="minorHAnsi" w:hAnsiTheme="minorHAnsi" w:cstheme="minorHAnsi"/>
          <w:b/>
          <w:bCs/>
          <w:sz w:val="24"/>
          <w:u w:val="single"/>
        </w:rPr>
      </w:pPr>
    </w:p>
    <w:p w:rsidR="00FC74EC" w:rsidP="00001A32" w:rsidRDefault="00FC74EC" w14:paraId="1E2433F4" w14:textId="6DE9E796">
      <w:pPr>
        <w:spacing w:before="100" w:beforeAutospacing="1" w:after="100" w:afterAutospacing="1"/>
        <w:jc w:val="both"/>
        <w:rPr>
          <w:rFonts w:eastAsia="Times New Roman" w:asciiTheme="minorHAnsi" w:hAnsiTheme="minorHAnsi" w:cstheme="minorHAnsi"/>
          <w:b/>
          <w:bCs/>
          <w:sz w:val="24"/>
          <w:u w:val="single"/>
        </w:rPr>
      </w:pPr>
    </w:p>
    <w:p w:rsidR="0050510C" w:rsidP="00001A32" w:rsidRDefault="0050510C" w14:paraId="4EE95873" w14:textId="68F31B1A">
      <w:pPr>
        <w:spacing w:before="100" w:beforeAutospacing="1" w:after="100" w:afterAutospacing="1"/>
        <w:jc w:val="both"/>
        <w:rPr>
          <w:rFonts w:eastAsia="Times New Roman" w:asciiTheme="minorHAnsi" w:hAnsiTheme="minorHAnsi" w:cstheme="minorHAnsi"/>
          <w:b/>
          <w:bCs/>
          <w:sz w:val="24"/>
          <w:u w:val="single"/>
        </w:rPr>
      </w:pPr>
    </w:p>
    <w:p w:rsidRPr="00BF497A" w:rsidR="0050510C" w:rsidP="00001A32" w:rsidRDefault="0050510C" w14:paraId="5163A0CA" w14:textId="77777777">
      <w:pPr>
        <w:spacing w:before="100" w:beforeAutospacing="1" w:after="100" w:afterAutospacing="1"/>
        <w:jc w:val="both"/>
        <w:rPr>
          <w:rFonts w:eastAsia="Times New Roman" w:asciiTheme="minorHAnsi" w:hAnsiTheme="minorHAnsi" w:cstheme="minorHAnsi"/>
          <w:sz w:val="24"/>
          <w:u w:val="single"/>
        </w:rPr>
      </w:pPr>
    </w:p>
    <w:p w:rsidRPr="00BF497A" w:rsidR="003023A2" w:rsidP="00001A32" w:rsidRDefault="00BF2B8D" w14:paraId="0FBEFEFF" w14:textId="74F12EB4">
      <w:pPr>
        <w:spacing w:before="100" w:beforeAutospacing="1" w:after="100" w:afterAutospacing="1"/>
        <w:jc w:val="both"/>
        <w:rPr>
          <w:rFonts w:eastAsia="Times New Roman" w:asciiTheme="minorHAnsi" w:hAnsiTheme="minorHAnsi" w:cstheme="minorHAnsi"/>
          <w:sz w:val="20"/>
          <w:szCs w:val="20"/>
        </w:rPr>
      </w:pPr>
      <w:r>
        <w:rPr>
          <w:rFonts w:eastAsia="Times New Roman" w:asciiTheme="minorHAnsi" w:hAnsiTheme="minorHAnsi" w:cstheme="minorHAnsi"/>
          <w:sz w:val="20"/>
          <w:szCs w:val="20"/>
        </w:rPr>
        <w:t>At the beginning of the autumn term,</w:t>
      </w:r>
      <w:r w:rsidRPr="00BF497A" w:rsidR="003023A2">
        <w:rPr>
          <w:rFonts w:eastAsia="Times New Roman" w:asciiTheme="minorHAnsi" w:hAnsiTheme="minorHAnsi" w:cstheme="minorHAnsi"/>
          <w:sz w:val="20"/>
          <w:szCs w:val="20"/>
        </w:rPr>
        <w:t xml:space="preserve"> the Head Teacher will determine the standards against which all staff will be assessed. Staff will be made aware of the standards and at which level they should be performing.</w:t>
      </w:r>
      <w:r w:rsidRPr="00BF497A" w:rsidR="00BF497A">
        <w:rPr>
          <w:rFonts w:eastAsia="Times New Roman" w:asciiTheme="minorHAnsi" w:hAnsiTheme="minorHAnsi" w:cstheme="minorHAnsi"/>
          <w:sz w:val="20"/>
          <w:szCs w:val="20"/>
        </w:rPr>
        <w:t xml:space="preserve"> </w:t>
      </w:r>
      <w:r w:rsidRPr="00BF497A" w:rsidR="003023A2">
        <w:rPr>
          <w:rFonts w:eastAsia="Times New Roman" w:asciiTheme="minorHAnsi" w:hAnsiTheme="minorHAnsi" w:cstheme="minorHAnsi"/>
          <w:sz w:val="20"/>
          <w:szCs w:val="20"/>
        </w:rPr>
        <w:t>All Teachers will be evaluated against the ‘Teachers’ Standards’ published in July 2011 and Effective from September 1</w:t>
      </w:r>
      <w:r w:rsidRPr="00BF2B8D">
        <w:rPr>
          <w:rFonts w:eastAsia="Times New Roman" w:asciiTheme="minorHAnsi" w:hAnsiTheme="minorHAnsi" w:cstheme="minorHAnsi"/>
          <w:sz w:val="20"/>
          <w:szCs w:val="20"/>
          <w:vertAlign w:val="superscript"/>
        </w:rPr>
        <w:t>st</w:t>
      </w:r>
      <w:proofErr w:type="gramStart"/>
      <w:r>
        <w:rPr>
          <w:rFonts w:eastAsia="Times New Roman" w:asciiTheme="minorHAnsi" w:hAnsiTheme="minorHAnsi" w:cstheme="minorHAnsi"/>
          <w:sz w:val="20"/>
          <w:szCs w:val="20"/>
        </w:rPr>
        <w:t xml:space="preserve"> 2021</w:t>
      </w:r>
      <w:proofErr w:type="gramEnd"/>
      <w:r w:rsidR="00067D0A">
        <w:rPr>
          <w:rFonts w:eastAsia="Times New Roman" w:asciiTheme="minorHAnsi" w:hAnsiTheme="minorHAnsi" w:cstheme="minorHAnsi"/>
          <w:sz w:val="20"/>
          <w:szCs w:val="20"/>
        </w:rPr>
        <w:t xml:space="preserve"> </w:t>
      </w:r>
      <w:r w:rsidRPr="00BF497A" w:rsidR="003023A2">
        <w:rPr>
          <w:rFonts w:eastAsia="Times New Roman" w:asciiTheme="minorHAnsi" w:hAnsiTheme="minorHAnsi" w:cstheme="minorHAnsi"/>
          <w:sz w:val="20"/>
          <w:szCs w:val="20"/>
        </w:rPr>
        <w:t>(See Appendi</w:t>
      </w:r>
      <w:r w:rsidRPr="00BF497A" w:rsidR="00BF497A">
        <w:rPr>
          <w:rFonts w:eastAsia="Times New Roman" w:asciiTheme="minorHAnsi" w:hAnsiTheme="minorHAnsi" w:cstheme="minorHAnsi"/>
          <w:sz w:val="20"/>
          <w:szCs w:val="20"/>
        </w:rPr>
        <w:t>x</w:t>
      </w:r>
      <w:r w:rsidRPr="00BF497A" w:rsidR="003023A2">
        <w:rPr>
          <w:rFonts w:eastAsia="Times New Roman" w:asciiTheme="minorHAnsi" w:hAnsiTheme="minorHAnsi" w:cstheme="minorHAnsi"/>
          <w:sz w:val="20"/>
          <w:szCs w:val="20"/>
        </w:rPr>
        <w:t xml:space="preserve"> </w:t>
      </w:r>
      <w:r w:rsidRPr="00BF497A" w:rsidR="00BF497A">
        <w:rPr>
          <w:rFonts w:eastAsia="Times New Roman" w:asciiTheme="minorHAnsi" w:hAnsiTheme="minorHAnsi" w:cstheme="minorHAnsi"/>
          <w:sz w:val="20"/>
          <w:szCs w:val="20"/>
        </w:rPr>
        <w:t>1</w:t>
      </w:r>
      <w:r w:rsidRPr="00BF497A" w:rsidR="003023A2">
        <w:rPr>
          <w:rFonts w:eastAsia="Times New Roman" w:asciiTheme="minorHAnsi" w:hAnsiTheme="minorHAnsi" w:cstheme="minorHAnsi"/>
          <w:sz w:val="20"/>
          <w:szCs w:val="20"/>
        </w:rPr>
        <w:t xml:space="preserve">). The following standards may also be used if relevant: </w:t>
      </w:r>
    </w:p>
    <w:p w:rsidRPr="00BF497A" w:rsidR="003023A2" w:rsidP="00001A32" w:rsidRDefault="003023A2" w14:paraId="2D4925EC" w14:textId="77777777">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National Head Teacher Standards (2004</w:t>
      </w:r>
      <w:proofErr w:type="gramStart"/>
      <w:r w:rsidRPr="00BF497A">
        <w:rPr>
          <w:rFonts w:eastAsia="Times New Roman" w:asciiTheme="minorHAnsi" w:hAnsiTheme="minorHAnsi" w:cstheme="minorHAnsi"/>
          <w:sz w:val="20"/>
          <w:szCs w:val="20"/>
        </w:rPr>
        <w:t>);</w:t>
      </w:r>
      <w:proofErr w:type="gramEnd"/>
      <w:r w:rsidRPr="00BF497A">
        <w:rPr>
          <w:rFonts w:eastAsia="Times New Roman" w:asciiTheme="minorHAnsi" w:hAnsiTheme="minorHAnsi" w:cstheme="minorHAnsi"/>
          <w:sz w:val="20"/>
          <w:szCs w:val="20"/>
        </w:rPr>
        <w:t xml:space="preserve"> </w:t>
      </w:r>
    </w:p>
    <w:p w:rsidRPr="00BF497A" w:rsidR="003023A2" w:rsidP="00001A32" w:rsidRDefault="003023A2" w14:paraId="6A40ABCB" w14:textId="77777777">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National Standards for Subject Leaders (1998</w:t>
      </w:r>
      <w:proofErr w:type="gramStart"/>
      <w:r w:rsidRPr="00BF497A">
        <w:rPr>
          <w:rFonts w:eastAsia="Times New Roman" w:asciiTheme="minorHAnsi" w:hAnsiTheme="minorHAnsi" w:cstheme="minorHAnsi"/>
          <w:sz w:val="20"/>
          <w:szCs w:val="20"/>
        </w:rPr>
        <w:t>);</w:t>
      </w:r>
      <w:proofErr w:type="gramEnd"/>
      <w:r w:rsidRPr="00BF497A">
        <w:rPr>
          <w:rFonts w:eastAsia="Times New Roman" w:asciiTheme="minorHAnsi" w:hAnsiTheme="minorHAnsi" w:cstheme="minorHAnsi"/>
          <w:sz w:val="20"/>
          <w:szCs w:val="20"/>
        </w:rPr>
        <w:t xml:space="preserve"> </w:t>
      </w:r>
    </w:p>
    <w:p w:rsidRPr="00BF497A" w:rsidR="003023A2" w:rsidP="00001A32" w:rsidRDefault="003023A2" w14:paraId="4E0B7B83" w14:textId="77777777">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 xml:space="preserve">SENCo </w:t>
      </w:r>
      <w:proofErr w:type="gramStart"/>
      <w:r w:rsidRPr="00BF497A">
        <w:rPr>
          <w:rFonts w:eastAsia="Times New Roman" w:asciiTheme="minorHAnsi" w:hAnsiTheme="minorHAnsi" w:cstheme="minorHAnsi"/>
          <w:sz w:val="20"/>
          <w:szCs w:val="20"/>
        </w:rPr>
        <w:t>Standards;</w:t>
      </w:r>
      <w:proofErr w:type="gramEnd"/>
      <w:r w:rsidRPr="00BF497A">
        <w:rPr>
          <w:rFonts w:eastAsia="Times New Roman" w:asciiTheme="minorHAnsi" w:hAnsiTheme="minorHAnsi" w:cstheme="minorHAnsi"/>
          <w:sz w:val="20"/>
          <w:szCs w:val="20"/>
        </w:rPr>
        <w:t xml:space="preserve"> </w:t>
      </w:r>
    </w:p>
    <w:p w:rsidRPr="00BF497A" w:rsidR="003023A2" w:rsidP="00001A32" w:rsidRDefault="003023A2" w14:paraId="298E3898" w14:textId="77777777">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 xml:space="preserve">Draft National Standards for School </w:t>
      </w:r>
      <w:proofErr w:type="gramStart"/>
      <w:r w:rsidRPr="00BF497A">
        <w:rPr>
          <w:rFonts w:eastAsia="Times New Roman" w:asciiTheme="minorHAnsi" w:hAnsiTheme="minorHAnsi" w:cstheme="minorHAnsi"/>
          <w:sz w:val="20"/>
          <w:szCs w:val="20"/>
        </w:rPr>
        <w:t>Leaders;</w:t>
      </w:r>
      <w:proofErr w:type="gramEnd"/>
      <w:r w:rsidRPr="00BF497A">
        <w:rPr>
          <w:rFonts w:eastAsia="Times New Roman" w:asciiTheme="minorHAnsi" w:hAnsiTheme="minorHAnsi" w:cstheme="minorHAnsi"/>
          <w:sz w:val="20"/>
          <w:szCs w:val="20"/>
        </w:rPr>
        <w:t xml:space="preserve"> </w:t>
      </w:r>
    </w:p>
    <w:p w:rsidRPr="00BF497A" w:rsidR="003023A2" w:rsidP="00001A32" w:rsidRDefault="003023A2" w14:paraId="501DD731" w14:textId="77777777">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 xml:space="preserve">School Leadership </w:t>
      </w:r>
      <w:proofErr w:type="gramStart"/>
      <w:r w:rsidRPr="00BF497A">
        <w:rPr>
          <w:rFonts w:eastAsia="Times New Roman" w:asciiTheme="minorHAnsi" w:hAnsiTheme="minorHAnsi" w:cstheme="minorHAnsi"/>
          <w:sz w:val="20"/>
          <w:szCs w:val="20"/>
        </w:rPr>
        <w:t>Standards;</w:t>
      </w:r>
      <w:proofErr w:type="gramEnd"/>
      <w:r w:rsidRPr="00BF497A">
        <w:rPr>
          <w:rFonts w:eastAsia="Times New Roman" w:asciiTheme="minorHAnsi" w:hAnsiTheme="minorHAnsi" w:cstheme="minorHAnsi"/>
          <w:sz w:val="20"/>
          <w:szCs w:val="20"/>
        </w:rPr>
        <w:t xml:space="preserve"> </w:t>
      </w:r>
    </w:p>
    <w:p w:rsidR="003023A2" w:rsidP="00001A32" w:rsidRDefault="003023A2" w14:paraId="23D54094" w14:textId="58D8D152">
      <w:pPr>
        <w:numPr>
          <w:ilvl w:val="0"/>
          <w:numId w:val="23"/>
        </w:numPr>
        <w:spacing w:before="100" w:beforeAutospacing="1" w:after="100" w:afterAutospacing="1"/>
        <w:jc w:val="both"/>
        <w:rPr>
          <w:rFonts w:eastAsia="Times New Roman" w:asciiTheme="minorHAnsi" w:hAnsiTheme="minorHAnsi" w:cstheme="minorHAnsi"/>
          <w:sz w:val="20"/>
          <w:szCs w:val="20"/>
        </w:rPr>
      </w:pPr>
      <w:r w:rsidRPr="00BF497A">
        <w:rPr>
          <w:rFonts w:eastAsia="Times New Roman" w:asciiTheme="minorHAnsi" w:hAnsiTheme="minorHAnsi" w:cstheme="minorHAnsi"/>
          <w:sz w:val="20"/>
          <w:szCs w:val="20"/>
        </w:rPr>
        <w:t xml:space="preserve">National occupational standards for supporting teaching and learning in schools. </w:t>
      </w:r>
    </w:p>
    <w:p w:rsidR="00BF497A" w:rsidP="007D3B01" w:rsidRDefault="00BF497A" w14:paraId="7207A803" w14:textId="0FEA1FC1">
      <w:pPr>
        <w:rPr>
          <w:rFonts w:eastAsia="Times New Roman" w:asciiTheme="minorHAnsi" w:hAnsiTheme="minorHAnsi" w:cstheme="minorHAnsi"/>
          <w:color w:val="000000" w:themeColor="text1"/>
          <w:sz w:val="20"/>
          <w:szCs w:val="20"/>
          <w:shd w:val="clear" w:color="auto" w:fill="FFFFFF"/>
          <w:lang w:eastAsia="en-GB"/>
        </w:rPr>
      </w:pPr>
      <w:r w:rsidRPr="007D3B01">
        <w:rPr>
          <w:rFonts w:eastAsia="Times New Roman" w:asciiTheme="minorHAnsi" w:hAnsiTheme="minorHAnsi" w:cstheme="minorHAnsi"/>
          <w:color w:val="000000" w:themeColor="text1"/>
          <w:sz w:val="20"/>
          <w:szCs w:val="20"/>
        </w:rPr>
        <w:t xml:space="preserve">All support staff with be </w:t>
      </w:r>
      <w:r w:rsidRPr="007D3B01" w:rsidR="007D3B01">
        <w:rPr>
          <w:rFonts w:eastAsia="Times New Roman" w:asciiTheme="minorHAnsi" w:hAnsiTheme="minorHAnsi" w:cstheme="minorHAnsi"/>
          <w:color w:val="000000" w:themeColor="text1"/>
          <w:sz w:val="20"/>
          <w:szCs w:val="20"/>
        </w:rPr>
        <w:t>evaluated</w:t>
      </w:r>
      <w:r w:rsidRPr="007D3B01" w:rsidR="007D3B01">
        <w:rPr>
          <w:rFonts w:eastAsia="Times New Roman" w:asciiTheme="minorHAnsi" w:hAnsiTheme="minorHAnsi" w:cstheme="minorHAnsi"/>
          <w:color w:val="000000" w:themeColor="text1"/>
          <w:sz w:val="20"/>
          <w:szCs w:val="20"/>
          <w:shd w:val="clear" w:color="auto" w:fill="FFFFFF"/>
          <w:lang w:eastAsia="en-GB"/>
        </w:rPr>
        <w:t xml:space="preserve"> against the duties set out in their job description and classroom-based support staff should also adhere to the Professional Standards for Teaching Assistants 2016</w:t>
      </w:r>
      <w:r w:rsidR="00067D0A">
        <w:rPr>
          <w:rFonts w:eastAsia="Times New Roman" w:asciiTheme="minorHAnsi" w:hAnsiTheme="minorHAnsi" w:cstheme="minorHAnsi"/>
          <w:color w:val="000000" w:themeColor="text1"/>
          <w:sz w:val="20"/>
          <w:szCs w:val="20"/>
          <w:shd w:val="clear" w:color="auto" w:fill="FFFFFF"/>
          <w:lang w:eastAsia="en-GB"/>
        </w:rPr>
        <w:t xml:space="preserve"> (see Appendix 1)</w:t>
      </w:r>
    </w:p>
    <w:p w:rsidRPr="00A93958" w:rsidR="003023A2" w:rsidP="00001A32" w:rsidRDefault="003023A2" w14:paraId="471B3612" w14:textId="4171E8B3">
      <w:p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The responsibility for ensuring a productive discussion takes place at an appraisal meeting rests equally with the appraiser and appraisee. Detailed and considered preparation will often determine the success of the discussion. </w:t>
      </w:r>
    </w:p>
    <w:p w:rsidRPr="00A93958" w:rsidR="00A93958" w:rsidP="00A93958" w:rsidRDefault="00A93958" w14:paraId="73B16B6F" w14:textId="77777777">
      <w:pPr>
        <w:spacing w:before="100" w:beforeAutospacing="1" w:after="100" w:afterAutospacing="1"/>
        <w:jc w:val="both"/>
        <w:rPr>
          <w:rFonts w:eastAsia="Times New Roman" w:asciiTheme="minorHAnsi" w:hAnsiTheme="minorHAnsi" w:cstheme="minorHAnsi"/>
          <w:sz w:val="24"/>
        </w:rPr>
      </w:pPr>
      <w:r w:rsidRPr="00A93958">
        <w:rPr>
          <w:rFonts w:eastAsia="Times New Roman" w:asciiTheme="minorHAnsi" w:hAnsiTheme="minorHAnsi" w:cstheme="minorHAnsi"/>
          <w:sz w:val="20"/>
          <w:szCs w:val="20"/>
        </w:rPr>
        <w:t xml:space="preserve">Therefore, before the meeting appraisers should: </w:t>
      </w:r>
    </w:p>
    <w:p w:rsidRPr="00A93958" w:rsidR="00A93958" w:rsidP="00A93958" w:rsidRDefault="00A93958" w14:paraId="78736AAC"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Ensure the appraisal is conducted within agreed </w:t>
      </w:r>
      <w:proofErr w:type="gramStart"/>
      <w:r w:rsidRPr="00A93958">
        <w:rPr>
          <w:rFonts w:eastAsia="Times New Roman" w:asciiTheme="minorHAnsi" w:hAnsiTheme="minorHAnsi" w:cstheme="minorHAnsi"/>
          <w:sz w:val="20"/>
          <w:szCs w:val="20"/>
        </w:rPr>
        <w:t>timescales;</w:t>
      </w:r>
      <w:proofErr w:type="gramEnd"/>
      <w:r w:rsidRPr="00A93958">
        <w:rPr>
          <w:rFonts w:eastAsia="Times New Roman" w:asciiTheme="minorHAnsi" w:hAnsiTheme="minorHAnsi" w:cstheme="minorHAnsi"/>
          <w:sz w:val="20"/>
          <w:szCs w:val="20"/>
        </w:rPr>
        <w:t xml:space="preserve"> </w:t>
      </w:r>
    </w:p>
    <w:p w:rsidRPr="00A93958" w:rsidR="00A93958" w:rsidP="00A93958" w:rsidRDefault="00A93958" w14:paraId="7ED0314E"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Organise a mutually convenient time and date (giving sufficient notice</w:t>
      </w:r>
      <w:proofErr w:type="gramStart"/>
      <w:r w:rsidRPr="00A93958">
        <w:rPr>
          <w:rFonts w:eastAsia="Times New Roman" w:asciiTheme="minorHAnsi" w:hAnsiTheme="minorHAnsi" w:cstheme="minorHAnsi"/>
          <w:sz w:val="20"/>
          <w:szCs w:val="20"/>
        </w:rPr>
        <w:t>);</w:t>
      </w:r>
      <w:proofErr w:type="gramEnd"/>
      <w:r w:rsidRPr="00A93958">
        <w:rPr>
          <w:rFonts w:eastAsia="Times New Roman" w:asciiTheme="minorHAnsi" w:hAnsiTheme="minorHAnsi" w:cstheme="minorHAnsi"/>
          <w:sz w:val="20"/>
          <w:szCs w:val="20"/>
        </w:rPr>
        <w:t xml:space="preserve"> </w:t>
      </w:r>
    </w:p>
    <w:p w:rsidRPr="00A93958" w:rsidR="00A93958" w:rsidP="00A93958" w:rsidRDefault="00A93958" w14:paraId="14008209"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Ensure enough time is allocated for the meeting and the environment is </w:t>
      </w:r>
      <w:proofErr w:type="gramStart"/>
      <w:r w:rsidRPr="00A93958">
        <w:rPr>
          <w:rFonts w:eastAsia="Times New Roman" w:asciiTheme="minorHAnsi" w:hAnsiTheme="minorHAnsi" w:cstheme="minorHAnsi"/>
          <w:sz w:val="20"/>
          <w:szCs w:val="20"/>
        </w:rPr>
        <w:t>appropriate;</w:t>
      </w:r>
      <w:proofErr w:type="gramEnd"/>
      <w:r w:rsidRPr="00A93958">
        <w:rPr>
          <w:rFonts w:eastAsia="Times New Roman" w:asciiTheme="minorHAnsi" w:hAnsiTheme="minorHAnsi" w:cstheme="minorHAnsi"/>
          <w:sz w:val="20"/>
          <w:szCs w:val="20"/>
        </w:rPr>
        <w:t xml:space="preserve"> </w:t>
      </w:r>
    </w:p>
    <w:p w:rsidRPr="00A93958" w:rsidR="00A93958" w:rsidP="00A93958" w:rsidRDefault="00A93958" w14:paraId="7289611E"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Take time to effectively prepare for the </w:t>
      </w:r>
      <w:proofErr w:type="gramStart"/>
      <w:r w:rsidRPr="00A93958">
        <w:rPr>
          <w:rFonts w:eastAsia="Times New Roman" w:asciiTheme="minorHAnsi" w:hAnsiTheme="minorHAnsi" w:cstheme="minorHAnsi"/>
          <w:sz w:val="20"/>
          <w:szCs w:val="20"/>
        </w:rPr>
        <w:t>discussion;</w:t>
      </w:r>
      <w:proofErr w:type="gramEnd"/>
      <w:r w:rsidRPr="00A93958">
        <w:rPr>
          <w:rFonts w:eastAsia="Times New Roman" w:asciiTheme="minorHAnsi" w:hAnsiTheme="minorHAnsi" w:cstheme="minorHAnsi"/>
          <w:sz w:val="20"/>
          <w:szCs w:val="20"/>
        </w:rPr>
        <w:t xml:space="preserve"> </w:t>
      </w:r>
    </w:p>
    <w:p w:rsidRPr="000B3584" w:rsidR="000B3584" w:rsidP="000B3584" w:rsidRDefault="00A93958" w14:paraId="60822EB3" w14:textId="62A2DE3F">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Give the appraisee time to prepare. </w:t>
      </w:r>
    </w:p>
    <w:p w:rsidRPr="00A93958" w:rsidR="00A93958" w:rsidP="000B3584" w:rsidRDefault="00A93958" w14:paraId="412AB581" w14:textId="77777777">
      <w:p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In readiness for the appraisal, both the appraiser and appraisee should: </w:t>
      </w:r>
    </w:p>
    <w:p w:rsidRPr="00A93958" w:rsidR="00A93958" w:rsidP="00A93958" w:rsidRDefault="00A93958" w14:paraId="1E81DC73"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Review previous appraisal </w:t>
      </w:r>
      <w:proofErr w:type="gramStart"/>
      <w:r w:rsidRPr="00A93958">
        <w:rPr>
          <w:rFonts w:eastAsia="Times New Roman" w:asciiTheme="minorHAnsi" w:hAnsiTheme="minorHAnsi" w:cstheme="minorHAnsi"/>
          <w:sz w:val="20"/>
          <w:szCs w:val="20"/>
        </w:rPr>
        <w:t>paperwork;</w:t>
      </w:r>
      <w:proofErr w:type="gramEnd"/>
      <w:r w:rsidRPr="00A93958">
        <w:rPr>
          <w:rFonts w:eastAsia="Times New Roman" w:asciiTheme="minorHAnsi" w:hAnsiTheme="minorHAnsi" w:cstheme="minorHAnsi"/>
          <w:sz w:val="20"/>
          <w:szCs w:val="20"/>
        </w:rPr>
        <w:t xml:space="preserve"> </w:t>
      </w:r>
    </w:p>
    <w:p w:rsidR="00A93958" w:rsidP="00A93958" w:rsidRDefault="00A93958" w14:paraId="4C7324C5"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Consider performance against last year's objectives and evaluate whether they have been met or </w:t>
      </w:r>
      <w:proofErr w:type="gramStart"/>
      <w:r w:rsidRPr="00A93958">
        <w:rPr>
          <w:rFonts w:eastAsia="Times New Roman" w:asciiTheme="minorHAnsi" w:hAnsiTheme="minorHAnsi" w:cstheme="minorHAnsi"/>
          <w:sz w:val="20"/>
          <w:szCs w:val="20"/>
        </w:rPr>
        <w:t>not;</w:t>
      </w:r>
      <w:proofErr w:type="gramEnd"/>
      <w:r w:rsidRPr="00A93958">
        <w:rPr>
          <w:rFonts w:eastAsia="Times New Roman" w:asciiTheme="minorHAnsi" w:hAnsiTheme="minorHAnsi" w:cstheme="minorHAnsi"/>
          <w:sz w:val="20"/>
          <w:szCs w:val="20"/>
        </w:rPr>
        <w:t xml:space="preserve"> </w:t>
      </w:r>
    </w:p>
    <w:p w:rsidR="00A93958" w:rsidP="00A93958" w:rsidRDefault="00A93958" w14:paraId="4BE4747D"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Reflect on areas of good performance including the way in which they work as well as what has been </w:t>
      </w:r>
      <w:proofErr w:type="gramStart"/>
      <w:r w:rsidRPr="00A93958">
        <w:rPr>
          <w:rFonts w:eastAsia="Times New Roman" w:asciiTheme="minorHAnsi" w:hAnsiTheme="minorHAnsi" w:cstheme="minorHAnsi"/>
          <w:sz w:val="20"/>
          <w:szCs w:val="20"/>
        </w:rPr>
        <w:t>achieved;</w:t>
      </w:r>
      <w:proofErr w:type="gramEnd"/>
      <w:r w:rsidRPr="00A93958">
        <w:rPr>
          <w:rFonts w:eastAsia="Times New Roman" w:asciiTheme="minorHAnsi" w:hAnsiTheme="minorHAnsi" w:cstheme="minorHAnsi"/>
          <w:sz w:val="20"/>
          <w:szCs w:val="20"/>
        </w:rPr>
        <w:t xml:space="preserve"> </w:t>
      </w:r>
    </w:p>
    <w:p w:rsidR="00A93958" w:rsidP="00A93958" w:rsidRDefault="00A93958" w14:paraId="3AD35841"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Consider how any learning and development activities have impacted on their role/</w:t>
      </w:r>
      <w:proofErr w:type="gramStart"/>
      <w:r w:rsidRPr="00A93958">
        <w:rPr>
          <w:rFonts w:eastAsia="Times New Roman" w:asciiTheme="minorHAnsi" w:hAnsiTheme="minorHAnsi" w:cstheme="minorHAnsi"/>
          <w:sz w:val="20"/>
          <w:szCs w:val="20"/>
        </w:rPr>
        <w:t>performance;</w:t>
      </w:r>
      <w:proofErr w:type="gramEnd"/>
      <w:r w:rsidRPr="00A93958">
        <w:rPr>
          <w:rFonts w:eastAsia="Times New Roman" w:asciiTheme="minorHAnsi" w:hAnsiTheme="minorHAnsi" w:cstheme="minorHAnsi"/>
          <w:sz w:val="20"/>
          <w:szCs w:val="20"/>
        </w:rPr>
        <w:t xml:space="preserve"> </w:t>
      </w:r>
    </w:p>
    <w:p w:rsidR="00A93958" w:rsidP="734703A6" w:rsidRDefault="00A93958" w14:paraId="7021218C" w14:textId="4FFA84AA">
      <w:pPr>
        <w:numPr>
          <w:ilvl w:val="0"/>
          <w:numId w:val="29"/>
        </w:numPr>
        <w:spacing w:before="100" w:beforeAutospacing="on" w:after="100" w:afterAutospacing="on"/>
        <w:jc w:val="both"/>
        <w:rPr>
          <w:rFonts w:ascii="Calibri" w:hAnsi="Calibri" w:eastAsia="Times New Roman" w:cs="Calibri" w:asciiTheme="minorAscii" w:hAnsiTheme="minorAscii" w:cstheme="minorAscii"/>
          <w:sz w:val="20"/>
          <w:szCs w:val="20"/>
        </w:rPr>
      </w:pPr>
      <w:r w:rsidRPr="734703A6" w:rsidR="00A93958">
        <w:rPr>
          <w:rFonts w:ascii="Calibri" w:hAnsi="Calibri" w:eastAsia="Times New Roman" w:cs="Calibri" w:asciiTheme="minorAscii" w:hAnsiTheme="minorAscii" w:cstheme="minorAscii"/>
          <w:sz w:val="20"/>
          <w:szCs w:val="20"/>
        </w:rPr>
        <w:t>Familiarise themself with the</w:t>
      </w:r>
      <w:r w:rsidRPr="734703A6" w:rsidR="6774960E">
        <w:rPr>
          <w:rFonts w:ascii="Calibri" w:hAnsi="Calibri" w:eastAsia="Times New Roman" w:cs="Calibri" w:asciiTheme="minorAscii" w:hAnsiTheme="minorAscii" w:cstheme="minorAscii"/>
          <w:sz w:val="20"/>
          <w:szCs w:val="20"/>
        </w:rPr>
        <w:t xml:space="preserve"> School Improvement</w:t>
      </w:r>
      <w:r w:rsidRPr="734703A6" w:rsidR="00A93958">
        <w:rPr>
          <w:rFonts w:ascii="Calibri" w:hAnsi="Calibri" w:eastAsia="Times New Roman" w:cs="Calibri" w:asciiTheme="minorAscii" w:hAnsiTheme="minorAscii" w:cstheme="minorAscii"/>
          <w:sz w:val="20"/>
          <w:szCs w:val="20"/>
        </w:rPr>
        <w:t xml:space="preserve"> Plan and other key plans which may impact on their </w:t>
      </w:r>
      <w:r w:rsidRPr="734703A6" w:rsidR="00A93958">
        <w:rPr>
          <w:rFonts w:ascii="Calibri" w:hAnsi="Calibri" w:eastAsia="Times New Roman" w:cs="Calibri" w:asciiTheme="minorAscii" w:hAnsiTheme="minorAscii" w:cstheme="minorAscii"/>
          <w:sz w:val="20"/>
          <w:szCs w:val="20"/>
        </w:rPr>
        <w:t>role;</w:t>
      </w:r>
      <w:r w:rsidRPr="734703A6" w:rsidR="00A93958">
        <w:rPr>
          <w:rFonts w:ascii="Calibri" w:hAnsi="Calibri" w:eastAsia="Times New Roman" w:cs="Calibri" w:asciiTheme="minorAscii" w:hAnsiTheme="minorAscii" w:cstheme="minorAscii"/>
          <w:sz w:val="20"/>
          <w:szCs w:val="20"/>
        </w:rPr>
        <w:t xml:space="preserve"> </w:t>
      </w:r>
    </w:p>
    <w:p w:rsidR="00A93958" w:rsidP="00A93958" w:rsidRDefault="00A93958" w14:paraId="696387A3" w14:textId="01BBC11F">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Complete </w:t>
      </w:r>
      <w:r w:rsidRPr="00A93958" w:rsidR="00247711">
        <w:rPr>
          <w:rFonts w:eastAsia="Times New Roman" w:asciiTheme="minorHAnsi" w:hAnsiTheme="minorHAnsi" w:cstheme="minorHAnsi"/>
          <w:sz w:val="20"/>
          <w:szCs w:val="20"/>
        </w:rPr>
        <w:t>self-evaluation</w:t>
      </w:r>
      <w:r w:rsidRPr="00A93958">
        <w:rPr>
          <w:rFonts w:eastAsia="Times New Roman" w:asciiTheme="minorHAnsi" w:hAnsiTheme="minorHAnsi" w:cstheme="minorHAnsi"/>
          <w:sz w:val="20"/>
          <w:szCs w:val="20"/>
        </w:rPr>
        <w:t xml:space="preserve"> against the roles and responsibilities stated on the job </w:t>
      </w:r>
      <w:proofErr w:type="gramStart"/>
      <w:r w:rsidRPr="00A93958">
        <w:rPr>
          <w:rFonts w:eastAsia="Times New Roman" w:asciiTheme="minorHAnsi" w:hAnsiTheme="minorHAnsi" w:cstheme="minorHAnsi"/>
          <w:sz w:val="20"/>
          <w:szCs w:val="20"/>
        </w:rPr>
        <w:t>description;</w:t>
      </w:r>
      <w:proofErr w:type="gramEnd"/>
      <w:r w:rsidRPr="00A93958">
        <w:rPr>
          <w:rFonts w:eastAsia="Times New Roman" w:asciiTheme="minorHAnsi" w:hAnsiTheme="minorHAnsi" w:cstheme="minorHAnsi"/>
          <w:sz w:val="20"/>
          <w:szCs w:val="20"/>
        </w:rPr>
        <w:t xml:space="preserve"> </w:t>
      </w:r>
    </w:p>
    <w:p w:rsidR="00A93958" w:rsidP="00A93958" w:rsidRDefault="00A93958" w14:paraId="09FE3749" w14:textId="77777777">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Ensure that performance over the whole of the review period is taken into account and give examples/evidence of performance to support </w:t>
      </w:r>
      <w:proofErr w:type="gramStart"/>
      <w:r w:rsidRPr="00A93958">
        <w:rPr>
          <w:rFonts w:eastAsia="Times New Roman" w:asciiTheme="minorHAnsi" w:hAnsiTheme="minorHAnsi" w:cstheme="minorHAnsi"/>
          <w:sz w:val="20"/>
          <w:szCs w:val="20"/>
        </w:rPr>
        <w:t>ratings;</w:t>
      </w:r>
      <w:proofErr w:type="gramEnd"/>
      <w:r w:rsidRPr="00A93958">
        <w:rPr>
          <w:rFonts w:eastAsia="Times New Roman" w:asciiTheme="minorHAnsi" w:hAnsiTheme="minorHAnsi" w:cstheme="minorHAnsi"/>
          <w:sz w:val="20"/>
          <w:szCs w:val="20"/>
        </w:rPr>
        <w:t xml:space="preserve"> </w:t>
      </w:r>
    </w:p>
    <w:p w:rsidR="00A93958" w:rsidP="00A93958" w:rsidRDefault="00A93958" w14:paraId="16CD91B4" w14:textId="63999FDB">
      <w:pPr>
        <w:numPr>
          <w:ilvl w:val="0"/>
          <w:numId w:val="29"/>
        </w:num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Consider whether there are areas for performance improvement and prepare potential</w:t>
      </w:r>
      <w:r>
        <w:rPr>
          <w:rFonts w:eastAsia="Times New Roman" w:asciiTheme="minorHAnsi" w:hAnsiTheme="minorHAnsi" w:cstheme="minorHAnsi"/>
          <w:sz w:val="20"/>
          <w:szCs w:val="20"/>
        </w:rPr>
        <w:t xml:space="preserve"> </w:t>
      </w:r>
      <w:r w:rsidRPr="00A93958">
        <w:rPr>
          <w:rFonts w:eastAsia="Times New Roman" w:asciiTheme="minorHAnsi" w:hAnsiTheme="minorHAnsi" w:cstheme="minorHAnsi"/>
          <w:sz w:val="20"/>
          <w:szCs w:val="20"/>
        </w:rPr>
        <w:t xml:space="preserve">development objectives for discussion for the appraisal meeting. </w:t>
      </w:r>
    </w:p>
    <w:p w:rsidRPr="00A93958" w:rsidR="00BF2B8D" w:rsidP="00A93958" w:rsidRDefault="00BF2B8D" w14:paraId="17968720" w14:textId="1F405D56">
      <w:pPr>
        <w:numPr>
          <w:ilvl w:val="0"/>
          <w:numId w:val="29"/>
        </w:numPr>
        <w:spacing w:before="100" w:beforeAutospacing="1" w:after="100" w:afterAutospacing="1"/>
        <w:jc w:val="both"/>
        <w:rPr>
          <w:rFonts w:eastAsia="Times New Roman" w:asciiTheme="minorHAnsi" w:hAnsiTheme="minorHAnsi" w:cstheme="minorHAnsi"/>
          <w:sz w:val="20"/>
          <w:szCs w:val="20"/>
        </w:rPr>
      </w:pPr>
      <w:r>
        <w:rPr>
          <w:rFonts w:eastAsia="Times New Roman" w:asciiTheme="minorHAnsi" w:hAnsiTheme="minorHAnsi" w:cstheme="minorHAnsi"/>
          <w:sz w:val="20"/>
          <w:szCs w:val="20"/>
        </w:rPr>
        <w:lastRenderedPageBreak/>
        <w:t>Appraisee should provide appropriate evidence of progress against objectives.</w:t>
      </w:r>
    </w:p>
    <w:p w:rsidRPr="00A93958" w:rsidR="00A93958" w:rsidP="000B3584" w:rsidRDefault="00A93958" w14:paraId="17F3E7CE" w14:textId="77777777">
      <w:pPr>
        <w:spacing w:before="100" w:beforeAutospacing="1" w:after="100" w:afterAutospacing="1"/>
        <w:jc w:val="both"/>
        <w:rPr>
          <w:rFonts w:eastAsia="Times New Roman" w:asciiTheme="minorHAnsi" w:hAnsiTheme="minorHAnsi" w:cstheme="minorHAnsi"/>
          <w:sz w:val="20"/>
          <w:szCs w:val="20"/>
        </w:rPr>
      </w:pPr>
    </w:p>
    <w:p w:rsidRPr="00A93958" w:rsidR="003023A2" w:rsidP="00001A32" w:rsidRDefault="00ED1EAC" w14:paraId="633B9D99" w14:textId="15EF8C50">
      <w:pPr>
        <w:spacing w:before="100" w:beforeAutospacing="1" w:after="100" w:afterAutospacing="1"/>
        <w:jc w:val="both"/>
        <w:rPr>
          <w:rFonts w:eastAsia="Times New Roman" w:asciiTheme="minorHAnsi" w:hAnsiTheme="minorHAnsi" w:cstheme="minorHAnsi"/>
          <w:sz w:val="24"/>
          <w:u w:val="single"/>
        </w:rPr>
      </w:pPr>
      <w:r>
        <w:rPr>
          <w:rFonts w:eastAsia="Times New Roman" w:asciiTheme="minorHAnsi" w:hAnsiTheme="minorHAnsi" w:cstheme="minorHAnsi"/>
          <w:b/>
          <w:bCs/>
          <w:sz w:val="24"/>
          <w:u w:val="single"/>
        </w:rPr>
        <w:t>5.</w:t>
      </w:r>
      <w:r w:rsidRPr="00A93958" w:rsidR="003023A2">
        <w:rPr>
          <w:rFonts w:eastAsia="Times New Roman" w:asciiTheme="minorHAnsi" w:hAnsiTheme="minorHAnsi" w:cstheme="minorHAnsi"/>
          <w:b/>
          <w:bCs/>
          <w:sz w:val="24"/>
          <w:u w:val="single"/>
        </w:rPr>
        <w:t xml:space="preserve">Appraisal Meeting  </w:t>
      </w:r>
    </w:p>
    <w:p w:rsidRPr="00ED1EAC" w:rsidR="003023A2" w:rsidP="00001A32" w:rsidRDefault="003023A2" w14:paraId="0119D718" w14:textId="16890793">
      <w:pPr>
        <w:jc w:val="both"/>
        <w:rPr>
          <w:rFonts w:eastAsia="Times New Roman" w:asciiTheme="minorHAnsi" w:hAnsiTheme="minorHAnsi" w:cstheme="minorHAnsi"/>
          <w:b/>
          <w:bCs/>
          <w:sz w:val="20"/>
          <w:szCs w:val="20"/>
          <w:u w:val="single"/>
        </w:rPr>
      </w:pPr>
      <w:r w:rsidRPr="00ED1EAC">
        <w:rPr>
          <w:rFonts w:eastAsia="Times New Roman" w:asciiTheme="minorHAnsi" w:hAnsiTheme="minorHAnsi" w:cstheme="minorHAnsi"/>
          <w:b/>
          <w:bCs/>
          <w:sz w:val="20"/>
          <w:szCs w:val="20"/>
          <w:u w:val="single"/>
        </w:rPr>
        <w:t xml:space="preserve">Review of previous objectives and targets </w:t>
      </w:r>
      <w:proofErr w:type="gramStart"/>
      <w:r w:rsidR="00067D0A">
        <w:rPr>
          <w:rFonts w:eastAsia="Times New Roman" w:asciiTheme="minorHAnsi" w:hAnsiTheme="minorHAnsi" w:cstheme="minorHAnsi"/>
          <w:b/>
          <w:bCs/>
          <w:sz w:val="20"/>
          <w:szCs w:val="20"/>
          <w:u w:val="single"/>
        </w:rPr>
        <w:t>( Autumn</w:t>
      </w:r>
      <w:proofErr w:type="gramEnd"/>
      <w:r w:rsidR="00067D0A">
        <w:rPr>
          <w:rFonts w:eastAsia="Times New Roman" w:asciiTheme="minorHAnsi" w:hAnsiTheme="minorHAnsi" w:cstheme="minorHAnsi"/>
          <w:b/>
          <w:bCs/>
          <w:sz w:val="20"/>
          <w:szCs w:val="20"/>
          <w:u w:val="single"/>
        </w:rPr>
        <w:t xml:space="preserve"> Term)</w:t>
      </w:r>
    </w:p>
    <w:p w:rsidRPr="00A93958" w:rsidR="00A93958" w:rsidP="00001A32" w:rsidRDefault="00A93958" w14:paraId="1CC84D4A" w14:textId="77777777">
      <w:pPr>
        <w:jc w:val="both"/>
        <w:rPr>
          <w:rFonts w:eastAsia="Times New Roman" w:asciiTheme="minorHAnsi" w:hAnsiTheme="minorHAnsi" w:cstheme="minorHAnsi"/>
          <w:sz w:val="24"/>
        </w:rPr>
      </w:pPr>
    </w:p>
    <w:p w:rsidRPr="00A93958" w:rsidR="003023A2" w:rsidP="00001A32" w:rsidRDefault="003023A2" w14:paraId="575D6565" w14:textId="77777777">
      <w:pPr>
        <w:jc w:val="both"/>
        <w:rPr>
          <w:rFonts w:eastAsia="Times New Roman" w:asciiTheme="minorHAnsi" w:hAnsiTheme="minorHAnsi" w:cstheme="minorHAnsi"/>
          <w:sz w:val="24"/>
        </w:rPr>
      </w:pPr>
      <w:r w:rsidRPr="00A93958">
        <w:rPr>
          <w:rFonts w:eastAsia="Times New Roman" w:asciiTheme="minorHAnsi" w:hAnsiTheme="minorHAnsi" w:cstheme="minorHAnsi"/>
          <w:sz w:val="20"/>
          <w:szCs w:val="20"/>
        </w:rPr>
        <w:t xml:space="preserve">Appraisers and appraisees should discuss previously set objectives and targets and provide evidence of achievement and comment on whether the objectives were met, partly met or not met. The outcome of the discussion should be recorded on the appraisal form. </w:t>
      </w:r>
    </w:p>
    <w:p w:rsidRPr="00A93958" w:rsidR="003023A2" w:rsidP="00001A32" w:rsidRDefault="003023A2" w14:paraId="3507BDF1" w14:textId="289AA141">
      <w:pPr>
        <w:spacing w:before="100" w:beforeAutospacing="1" w:after="100" w:afterAutospacing="1"/>
        <w:rPr>
          <w:rFonts w:eastAsia="Times New Roman" w:asciiTheme="minorHAnsi" w:hAnsiTheme="minorHAnsi" w:cstheme="minorHAnsi"/>
          <w:i/>
          <w:iCs/>
          <w:sz w:val="24"/>
        </w:rPr>
      </w:pPr>
      <w:r w:rsidRPr="00A93958">
        <w:rPr>
          <w:rFonts w:eastAsia="Times New Roman" w:asciiTheme="minorHAnsi" w:hAnsiTheme="minorHAnsi" w:cstheme="minorHAnsi"/>
          <w:b/>
          <w:bCs/>
          <w:sz w:val="20"/>
          <w:szCs w:val="20"/>
        </w:rPr>
        <w:t>It</w:t>
      </w:r>
      <w:r w:rsidRPr="00A93958" w:rsidR="00001A32">
        <w:rPr>
          <w:rFonts w:eastAsia="Times New Roman" w:asciiTheme="minorHAnsi" w:hAnsiTheme="minorHAnsi" w:cstheme="minorHAnsi"/>
          <w:b/>
          <w:bCs/>
          <w:sz w:val="20"/>
          <w:szCs w:val="20"/>
        </w:rPr>
        <w:t xml:space="preserve"> </w:t>
      </w:r>
      <w:r w:rsidRPr="00A93958">
        <w:rPr>
          <w:rFonts w:eastAsia="Times New Roman" w:asciiTheme="minorHAnsi" w:hAnsiTheme="minorHAnsi" w:cstheme="minorHAnsi"/>
          <w:b/>
          <w:bCs/>
          <w:sz w:val="20"/>
          <w:szCs w:val="20"/>
        </w:rPr>
        <w:t>is appropriate to consider:</w:t>
      </w:r>
      <w:r w:rsidRPr="00A93958">
        <w:rPr>
          <w:rFonts w:eastAsia="Times New Roman" w:asciiTheme="minorHAnsi" w:hAnsiTheme="minorHAnsi" w:cstheme="minorHAnsi"/>
          <w:i/>
          <w:iCs/>
          <w:sz w:val="20"/>
          <w:szCs w:val="20"/>
        </w:rPr>
        <w:br/>
      </w:r>
      <w:r w:rsidRPr="00A93958">
        <w:rPr>
          <w:rFonts w:eastAsia="Times New Roman" w:asciiTheme="minorHAnsi" w:hAnsiTheme="minorHAnsi" w:cstheme="minorHAnsi"/>
          <w:i/>
          <w:iCs/>
          <w:sz w:val="20"/>
          <w:szCs w:val="20"/>
        </w:rPr>
        <w:t>- Were there any barriers preventing completion</w:t>
      </w:r>
      <w:r w:rsidR="00BF2B8D">
        <w:rPr>
          <w:rFonts w:eastAsia="Times New Roman" w:asciiTheme="minorHAnsi" w:hAnsiTheme="minorHAnsi" w:cstheme="minorHAnsi"/>
          <w:i/>
          <w:iCs/>
          <w:sz w:val="20"/>
          <w:szCs w:val="20"/>
        </w:rPr>
        <w:t xml:space="preserve"> outside of your control</w:t>
      </w:r>
      <w:r w:rsidRPr="00A93958">
        <w:rPr>
          <w:rFonts w:eastAsia="Times New Roman" w:asciiTheme="minorHAnsi" w:hAnsiTheme="minorHAnsi" w:cstheme="minorHAnsi"/>
          <w:i/>
          <w:iCs/>
          <w:sz w:val="20"/>
          <w:szCs w:val="20"/>
        </w:rPr>
        <w:t>? If so, what were they?</w:t>
      </w:r>
      <w:r w:rsidRPr="00A93958">
        <w:rPr>
          <w:rFonts w:eastAsia="Times New Roman" w:asciiTheme="minorHAnsi" w:hAnsiTheme="minorHAnsi" w:cstheme="minorHAnsi"/>
          <w:i/>
          <w:iCs/>
          <w:sz w:val="20"/>
          <w:szCs w:val="20"/>
        </w:rPr>
        <w:br/>
      </w:r>
      <w:r w:rsidRPr="00A93958">
        <w:rPr>
          <w:rFonts w:eastAsia="Times New Roman" w:asciiTheme="minorHAnsi" w:hAnsiTheme="minorHAnsi" w:cstheme="minorHAnsi"/>
          <w:i/>
          <w:iCs/>
          <w:sz w:val="20"/>
          <w:szCs w:val="20"/>
        </w:rPr>
        <w:t>- If the objective was achieved, how successful was it? (</w:t>
      </w:r>
      <w:proofErr w:type="gramStart"/>
      <w:r w:rsidRPr="00A93958">
        <w:rPr>
          <w:rFonts w:eastAsia="Times New Roman" w:asciiTheme="minorHAnsi" w:hAnsiTheme="minorHAnsi" w:cstheme="minorHAnsi"/>
          <w:i/>
          <w:iCs/>
          <w:sz w:val="20"/>
          <w:szCs w:val="20"/>
        </w:rPr>
        <w:t>i.e.</w:t>
      </w:r>
      <w:proofErr w:type="gramEnd"/>
      <w:r w:rsidRPr="00A93958">
        <w:rPr>
          <w:rFonts w:eastAsia="Times New Roman" w:asciiTheme="minorHAnsi" w:hAnsiTheme="minorHAnsi" w:cstheme="minorHAnsi"/>
          <w:i/>
          <w:iCs/>
          <w:sz w:val="20"/>
          <w:szCs w:val="20"/>
        </w:rPr>
        <w:t xml:space="preserve"> was it achieved to the standards expected or did it exceed expectations, etc?)</w:t>
      </w:r>
    </w:p>
    <w:p w:rsidRPr="00ED1EAC" w:rsidR="003023A2" w:rsidP="00001A32" w:rsidRDefault="003023A2" w14:paraId="050E9B39" w14:textId="618A5A80">
      <w:pPr>
        <w:jc w:val="both"/>
        <w:rPr>
          <w:rFonts w:eastAsia="Times New Roman" w:asciiTheme="minorHAnsi" w:hAnsiTheme="minorHAnsi" w:cstheme="minorHAnsi"/>
          <w:b/>
          <w:bCs/>
          <w:sz w:val="20"/>
          <w:szCs w:val="20"/>
          <w:u w:val="single"/>
        </w:rPr>
      </w:pPr>
      <w:r w:rsidRPr="00ED1EAC">
        <w:rPr>
          <w:rFonts w:eastAsia="Times New Roman" w:asciiTheme="minorHAnsi" w:hAnsiTheme="minorHAnsi" w:cstheme="minorHAnsi"/>
          <w:b/>
          <w:bCs/>
          <w:sz w:val="20"/>
          <w:szCs w:val="20"/>
          <w:u w:val="single"/>
        </w:rPr>
        <w:t xml:space="preserve">Objective setting </w:t>
      </w:r>
      <w:r w:rsidR="00067D0A">
        <w:rPr>
          <w:rFonts w:eastAsia="Times New Roman" w:asciiTheme="minorHAnsi" w:hAnsiTheme="minorHAnsi" w:cstheme="minorHAnsi"/>
          <w:b/>
          <w:bCs/>
          <w:sz w:val="20"/>
          <w:szCs w:val="20"/>
          <w:u w:val="single"/>
        </w:rPr>
        <w:t>(Autumn Term)</w:t>
      </w:r>
    </w:p>
    <w:p w:rsidRPr="00A93958" w:rsidR="00001A32" w:rsidP="00001A32" w:rsidRDefault="00001A32" w14:paraId="20EEA742" w14:textId="77777777">
      <w:pPr>
        <w:jc w:val="both"/>
        <w:rPr>
          <w:rFonts w:eastAsia="Times New Roman" w:asciiTheme="minorHAnsi" w:hAnsiTheme="minorHAnsi" w:cstheme="minorHAnsi"/>
          <w:sz w:val="24"/>
        </w:rPr>
      </w:pPr>
    </w:p>
    <w:p w:rsidRPr="00A93958" w:rsidR="003023A2" w:rsidP="71CC293F" w:rsidRDefault="00A93958" w14:paraId="1C6596ED" w14:textId="78B99876">
      <w:pPr>
        <w:jc w:val="both"/>
        <w:rPr>
          <w:rFonts w:ascii="Calibri" w:hAnsi="Calibri" w:eastAsia="Times New Roman" w:cs="Calibri" w:asciiTheme="minorAscii" w:hAnsiTheme="minorAscii" w:cstheme="minorAscii"/>
          <w:sz w:val="24"/>
          <w:szCs w:val="24"/>
        </w:rPr>
      </w:pPr>
      <w:r w:rsidRPr="71CC293F" w:rsidR="00A93958">
        <w:rPr>
          <w:rFonts w:ascii="Calibri" w:hAnsi="Calibri" w:eastAsia="Times New Roman" w:cs="Calibri" w:asciiTheme="minorAscii" w:hAnsiTheme="minorAscii" w:cstheme="minorAscii"/>
          <w:sz w:val="20"/>
          <w:szCs w:val="20"/>
        </w:rPr>
        <w:t>Staff will have</w:t>
      </w:r>
      <w:r w:rsidRPr="71CC293F" w:rsidR="003023A2">
        <w:rPr>
          <w:rFonts w:ascii="Calibri" w:hAnsi="Calibri" w:eastAsia="Times New Roman" w:cs="Calibri" w:asciiTheme="minorAscii" w:hAnsiTheme="minorAscii" w:cstheme="minorAscii"/>
          <w:sz w:val="20"/>
          <w:szCs w:val="20"/>
        </w:rPr>
        <w:t xml:space="preserve"> objectives set which</w:t>
      </w:r>
      <w:r w:rsidRPr="71CC293F" w:rsidR="00A93958">
        <w:rPr>
          <w:rFonts w:ascii="Calibri" w:hAnsi="Calibri" w:eastAsia="Times New Roman" w:cs="Calibri" w:asciiTheme="minorAscii" w:hAnsiTheme="minorAscii" w:cstheme="minorAscii"/>
          <w:sz w:val="20"/>
          <w:szCs w:val="20"/>
        </w:rPr>
        <w:t xml:space="preserve"> not only reflect their individual priorities within their role, but also </w:t>
      </w:r>
      <w:r w:rsidRPr="71CC293F" w:rsidR="003023A2">
        <w:rPr>
          <w:rFonts w:ascii="Calibri" w:hAnsi="Calibri" w:eastAsia="Times New Roman" w:cs="Calibri" w:asciiTheme="minorAscii" w:hAnsiTheme="minorAscii" w:cstheme="minorAscii"/>
          <w:sz w:val="20"/>
          <w:szCs w:val="20"/>
        </w:rPr>
        <w:t>contribute</w:t>
      </w:r>
      <w:r w:rsidRPr="71CC293F" w:rsidR="00A93958">
        <w:rPr>
          <w:rFonts w:ascii="Calibri" w:hAnsi="Calibri" w:eastAsia="Times New Roman" w:cs="Calibri" w:asciiTheme="minorAscii" w:hAnsiTheme="minorAscii" w:cstheme="minorAscii"/>
          <w:sz w:val="20"/>
          <w:szCs w:val="20"/>
        </w:rPr>
        <w:t>s</w:t>
      </w:r>
      <w:r w:rsidRPr="71CC293F" w:rsidR="003023A2">
        <w:rPr>
          <w:rFonts w:ascii="Calibri" w:hAnsi="Calibri" w:eastAsia="Times New Roman" w:cs="Calibri" w:asciiTheme="minorAscii" w:hAnsiTheme="minorAscii" w:cstheme="minorAscii"/>
          <w:sz w:val="20"/>
          <w:szCs w:val="20"/>
        </w:rPr>
        <w:t xml:space="preserve"> to the school’s plan for improving the school’s educational provision and performance. </w:t>
      </w:r>
    </w:p>
    <w:p w:rsidR="003023A2" w:rsidP="00001A32" w:rsidRDefault="003023A2" w14:paraId="5B9EDF90" w14:textId="201E1B57">
      <w:pPr>
        <w:spacing w:before="100" w:beforeAutospacing="1" w:after="100" w:afterAutospacing="1"/>
        <w:jc w:val="both"/>
        <w:rPr>
          <w:rFonts w:eastAsia="Times New Roman" w:asciiTheme="minorHAnsi" w:hAnsiTheme="minorHAnsi" w:cstheme="minorHAnsi"/>
          <w:sz w:val="20"/>
          <w:szCs w:val="20"/>
        </w:rPr>
      </w:pPr>
      <w:r w:rsidRPr="00A93958">
        <w:rPr>
          <w:rFonts w:eastAsia="Times New Roman" w:asciiTheme="minorHAnsi" w:hAnsiTheme="minorHAnsi" w:cstheme="minorHAnsi"/>
          <w:sz w:val="20"/>
          <w:szCs w:val="20"/>
        </w:rPr>
        <w:t xml:space="preserve">Under normal circumstances </w:t>
      </w:r>
      <w:r w:rsidR="00067D0A">
        <w:rPr>
          <w:rFonts w:eastAsia="Times New Roman" w:asciiTheme="minorHAnsi" w:hAnsiTheme="minorHAnsi" w:cstheme="minorHAnsi"/>
          <w:sz w:val="20"/>
          <w:szCs w:val="20"/>
        </w:rPr>
        <w:t>staff</w:t>
      </w:r>
      <w:r w:rsidRPr="00A93958">
        <w:rPr>
          <w:rFonts w:eastAsia="Times New Roman" w:asciiTheme="minorHAnsi" w:hAnsiTheme="minorHAnsi" w:cstheme="minorHAnsi"/>
          <w:sz w:val="20"/>
          <w:szCs w:val="20"/>
        </w:rPr>
        <w:t xml:space="preserve"> will have a </w:t>
      </w:r>
      <w:r w:rsidRPr="00536489">
        <w:rPr>
          <w:rFonts w:eastAsia="Times New Roman" w:asciiTheme="minorHAnsi" w:hAnsiTheme="minorHAnsi" w:cstheme="minorHAnsi"/>
          <w:sz w:val="20"/>
          <w:szCs w:val="20"/>
        </w:rPr>
        <w:t>maximum of 3 objectives</w:t>
      </w:r>
      <w:r w:rsidR="00536489">
        <w:rPr>
          <w:rFonts w:eastAsia="Times New Roman" w:asciiTheme="minorHAnsi" w:hAnsiTheme="minorHAnsi" w:cstheme="minorHAnsi"/>
          <w:sz w:val="20"/>
          <w:szCs w:val="20"/>
        </w:rPr>
        <w:t xml:space="preserve"> (attainment and progress, </w:t>
      </w:r>
      <w:r w:rsidR="008143E9">
        <w:rPr>
          <w:rFonts w:eastAsia="Times New Roman" w:asciiTheme="minorHAnsi" w:hAnsiTheme="minorHAnsi" w:cstheme="minorHAnsi"/>
          <w:sz w:val="20"/>
          <w:szCs w:val="20"/>
        </w:rPr>
        <w:t>relevant</w:t>
      </w:r>
      <w:r w:rsidR="00536489">
        <w:rPr>
          <w:rFonts w:eastAsia="Times New Roman" w:asciiTheme="minorHAnsi" w:hAnsiTheme="minorHAnsi" w:cstheme="minorHAnsi"/>
          <w:sz w:val="20"/>
          <w:szCs w:val="20"/>
        </w:rPr>
        <w:t xml:space="preserve"> standards according to your job role and professional development)</w:t>
      </w:r>
      <w:r w:rsidRPr="00A93958">
        <w:rPr>
          <w:rFonts w:eastAsia="Times New Roman" w:asciiTheme="minorHAnsi" w:hAnsiTheme="minorHAnsi" w:cstheme="minorHAnsi"/>
          <w:sz w:val="20"/>
          <w:szCs w:val="20"/>
        </w:rPr>
        <w:t>. However,</w:t>
      </w:r>
      <w:r w:rsidR="00A93958">
        <w:rPr>
          <w:rFonts w:eastAsia="Times New Roman" w:asciiTheme="minorHAnsi" w:hAnsiTheme="minorHAnsi" w:cstheme="minorHAnsi"/>
          <w:sz w:val="20"/>
          <w:szCs w:val="20"/>
        </w:rPr>
        <w:t xml:space="preserve"> employees </w:t>
      </w:r>
      <w:r w:rsidRPr="00A93958">
        <w:rPr>
          <w:rFonts w:eastAsia="Times New Roman" w:asciiTheme="minorHAnsi" w:hAnsiTheme="minorHAnsi" w:cstheme="minorHAnsi"/>
          <w:sz w:val="20"/>
          <w:szCs w:val="20"/>
        </w:rPr>
        <w:t xml:space="preserve">who are found not to be meeting standards at the appropriate level for their career stage may be given additional objectives </w:t>
      </w:r>
      <w:r w:rsidR="00A93958">
        <w:rPr>
          <w:rFonts w:eastAsia="Times New Roman" w:asciiTheme="minorHAnsi" w:hAnsiTheme="minorHAnsi" w:cstheme="minorHAnsi"/>
          <w:sz w:val="20"/>
          <w:szCs w:val="20"/>
        </w:rPr>
        <w:t>(</w:t>
      </w:r>
      <w:r w:rsidRPr="00A93958">
        <w:rPr>
          <w:rFonts w:eastAsia="Times New Roman" w:asciiTheme="minorHAnsi" w:hAnsiTheme="minorHAnsi" w:cstheme="minorHAnsi"/>
          <w:sz w:val="20"/>
          <w:szCs w:val="20"/>
        </w:rPr>
        <w:t>as required</w:t>
      </w:r>
      <w:r w:rsidR="00A93958">
        <w:rPr>
          <w:rFonts w:eastAsia="Times New Roman" w:asciiTheme="minorHAnsi" w:hAnsiTheme="minorHAnsi" w:cstheme="minorHAnsi"/>
          <w:sz w:val="20"/>
          <w:szCs w:val="20"/>
        </w:rPr>
        <w:t>)</w:t>
      </w:r>
      <w:r w:rsidRPr="00A93958">
        <w:rPr>
          <w:rFonts w:eastAsia="Times New Roman" w:asciiTheme="minorHAnsi" w:hAnsiTheme="minorHAnsi" w:cstheme="minorHAnsi"/>
          <w:sz w:val="20"/>
          <w:szCs w:val="20"/>
        </w:rPr>
        <w:t xml:space="preserve"> to ensure that the most appropriate support can be provided.  </w:t>
      </w:r>
    </w:p>
    <w:p w:rsidR="003023A2" w:rsidP="71CC293F" w:rsidRDefault="003023A2" w14:paraId="78F36FE0" w14:textId="4DA0D0CE">
      <w:p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3023A2">
        <w:rPr>
          <w:rFonts w:ascii="Calibri" w:hAnsi="Calibri" w:eastAsia="Times New Roman" w:cs="Calibri" w:asciiTheme="minorAscii" w:hAnsiTheme="minorAscii" w:cstheme="minorAscii"/>
          <w:sz w:val="20"/>
          <w:szCs w:val="20"/>
        </w:rPr>
        <w:t xml:space="preserve">A fourth objective </w:t>
      </w:r>
      <w:r w:rsidRPr="71CC293F" w:rsidR="0768B590">
        <w:rPr>
          <w:rFonts w:ascii="Calibri" w:hAnsi="Calibri" w:eastAsia="Times New Roman" w:cs="Calibri" w:asciiTheme="minorAscii" w:hAnsiTheme="minorAscii" w:cstheme="minorAscii"/>
          <w:sz w:val="20"/>
          <w:szCs w:val="20"/>
        </w:rPr>
        <w:t>will be</w:t>
      </w:r>
      <w:r w:rsidRPr="71CC293F" w:rsidR="003023A2">
        <w:rPr>
          <w:rFonts w:ascii="Calibri" w:hAnsi="Calibri" w:eastAsia="Times New Roman" w:cs="Calibri" w:asciiTheme="minorAscii" w:hAnsiTheme="minorAscii" w:cstheme="minorAscii"/>
          <w:sz w:val="20"/>
          <w:szCs w:val="20"/>
        </w:rPr>
        <w:t xml:space="preserve"> </w:t>
      </w:r>
      <w:r w:rsidRPr="71CC293F" w:rsidR="003023A2">
        <w:rPr>
          <w:rFonts w:ascii="Calibri" w:hAnsi="Calibri" w:eastAsia="Times New Roman" w:cs="Calibri" w:asciiTheme="minorAscii" w:hAnsiTheme="minorAscii" w:cstheme="minorAscii"/>
          <w:sz w:val="20"/>
          <w:szCs w:val="20"/>
        </w:rPr>
        <w:t>agreed between appraisers and appraises if deemed appropriate by both parties</w:t>
      </w:r>
      <w:r w:rsidRPr="71CC293F" w:rsidR="00067D0A">
        <w:rPr>
          <w:rFonts w:ascii="Calibri" w:hAnsi="Calibri" w:eastAsia="Times New Roman" w:cs="Calibri" w:asciiTheme="minorAscii" w:hAnsiTheme="minorAscii" w:cstheme="minorAscii"/>
          <w:sz w:val="20"/>
          <w:szCs w:val="20"/>
        </w:rPr>
        <w:t>, or if the member of staff in question is paid on a Leadership Scale/ Upper Pay Scale or has a TLR.</w:t>
      </w:r>
    </w:p>
    <w:p w:rsidRPr="00536489" w:rsidR="00536489" w:rsidP="00536489" w:rsidRDefault="00536489" w14:paraId="5E2C92D4" w14:textId="77777777">
      <w:pPr>
        <w:jc w:val="both"/>
        <w:rPr>
          <w:rFonts w:eastAsia="Times New Roman" w:asciiTheme="minorHAnsi" w:hAnsiTheme="minorHAnsi" w:cstheme="minorHAnsi"/>
          <w:b/>
          <w:bCs/>
          <w:sz w:val="20"/>
          <w:szCs w:val="20"/>
          <w:u w:val="single"/>
        </w:rPr>
      </w:pPr>
      <w:r w:rsidRPr="00536489">
        <w:rPr>
          <w:rFonts w:eastAsia="Times New Roman" w:asciiTheme="minorHAnsi" w:hAnsiTheme="minorHAnsi" w:cstheme="minorHAnsi"/>
          <w:b/>
          <w:bCs/>
          <w:sz w:val="20"/>
          <w:szCs w:val="20"/>
          <w:u w:val="single"/>
        </w:rPr>
        <w:t xml:space="preserve">Leadership and Management Objectives (where appropriate) </w:t>
      </w:r>
    </w:p>
    <w:p w:rsidR="00536489" w:rsidP="00536489" w:rsidRDefault="00536489" w14:paraId="60D368E7" w14:textId="77777777">
      <w:pPr>
        <w:jc w:val="both"/>
        <w:rPr>
          <w:rFonts w:eastAsia="Times New Roman" w:asciiTheme="minorHAnsi" w:hAnsiTheme="minorHAnsi" w:cstheme="minorHAnsi"/>
          <w:sz w:val="20"/>
          <w:szCs w:val="20"/>
        </w:rPr>
      </w:pPr>
    </w:p>
    <w:p w:rsidR="00536489" w:rsidP="00536489" w:rsidRDefault="00536489" w14:paraId="09499D28" w14:textId="699136E5">
      <w:pPr>
        <w:jc w:val="both"/>
        <w:rPr>
          <w:rFonts w:eastAsia="Times New Roman" w:asciiTheme="minorHAnsi" w:hAnsiTheme="minorHAnsi" w:cstheme="minorHAnsi"/>
          <w:sz w:val="20"/>
          <w:szCs w:val="20"/>
        </w:rPr>
      </w:pPr>
      <w:r w:rsidRPr="00536489">
        <w:rPr>
          <w:rFonts w:eastAsia="Times New Roman" w:asciiTheme="minorHAnsi" w:hAnsiTheme="minorHAnsi" w:cstheme="minorHAnsi"/>
          <w:sz w:val="20"/>
          <w:szCs w:val="20"/>
        </w:rPr>
        <w:t xml:space="preserve">The performance of all Teachers with paid leadership responsibilities </w:t>
      </w:r>
      <w:r>
        <w:rPr>
          <w:rFonts w:eastAsia="Times New Roman" w:asciiTheme="minorHAnsi" w:hAnsiTheme="minorHAnsi" w:cstheme="minorHAnsi"/>
          <w:sz w:val="20"/>
          <w:szCs w:val="20"/>
        </w:rPr>
        <w:t>will</w:t>
      </w:r>
      <w:r w:rsidRPr="00536489">
        <w:rPr>
          <w:rFonts w:eastAsia="Times New Roman" w:asciiTheme="minorHAnsi" w:hAnsiTheme="minorHAnsi" w:cstheme="minorHAnsi"/>
          <w:sz w:val="20"/>
          <w:szCs w:val="20"/>
        </w:rPr>
        <w:t xml:space="preserve"> be assessed against the relevant leadership standards and their impact on relevant school improvement priorities. Where no standards currently exist the Head Teacher will develop appropriate standards for these roles by reference to the draft national standards produced by the NCSL. Leadership and management objectives should be set to address any development priorities identified. </w:t>
      </w:r>
    </w:p>
    <w:p w:rsidRPr="00536489" w:rsidR="00536489" w:rsidP="00536489" w:rsidRDefault="00536489" w14:paraId="02F3E44F" w14:textId="77777777">
      <w:pPr>
        <w:jc w:val="both"/>
        <w:rPr>
          <w:rFonts w:eastAsia="Times New Roman" w:asciiTheme="minorHAnsi" w:hAnsiTheme="minorHAnsi" w:cstheme="minorHAnsi"/>
          <w:sz w:val="20"/>
          <w:szCs w:val="20"/>
        </w:rPr>
      </w:pPr>
    </w:p>
    <w:p w:rsidRPr="00ED1EAC" w:rsidR="00E133A4" w:rsidP="00001A32" w:rsidRDefault="003023A2" w14:paraId="78381550" w14:textId="7976D4FD">
      <w:pPr>
        <w:rPr>
          <w:rFonts w:eastAsia="Times New Roman" w:asciiTheme="minorHAnsi" w:hAnsiTheme="minorHAnsi" w:cstheme="minorHAnsi"/>
          <w:b/>
          <w:bCs/>
          <w:sz w:val="20"/>
          <w:szCs w:val="20"/>
          <w:u w:val="single"/>
        </w:rPr>
      </w:pPr>
      <w:r w:rsidRPr="00ED1EAC">
        <w:rPr>
          <w:rFonts w:eastAsia="Times New Roman" w:asciiTheme="minorHAnsi" w:hAnsiTheme="minorHAnsi" w:cstheme="minorHAnsi"/>
          <w:b/>
          <w:bCs/>
          <w:sz w:val="20"/>
          <w:szCs w:val="20"/>
          <w:u w:val="single"/>
        </w:rPr>
        <w:t xml:space="preserve">Professional Development Objectives </w:t>
      </w:r>
      <w:r w:rsidR="004807E1">
        <w:rPr>
          <w:rFonts w:eastAsia="Times New Roman" w:asciiTheme="minorHAnsi" w:hAnsiTheme="minorHAnsi" w:cstheme="minorHAnsi"/>
          <w:b/>
          <w:bCs/>
          <w:sz w:val="20"/>
          <w:szCs w:val="20"/>
          <w:u w:val="single"/>
        </w:rPr>
        <w:t>(Spring</w:t>
      </w:r>
      <w:r w:rsidR="00067D0A">
        <w:rPr>
          <w:rFonts w:eastAsia="Times New Roman" w:asciiTheme="minorHAnsi" w:hAnsiTheme="minorHAnsi" w:cstheme="minorHAnsi"/>
          <w:b/>
          <w:bCs/>
          <w:sz w:val="20"/>
          <w:szCs w:val="20"/>
          <w:u w:val="single"/>
        </w:rPr>
        <w:t xml:space="preserve"> Term)</w:t>
      </w:r>
    </w:p>
    <w:p w:rsidRPr="00536489" w:rsidR="00001A32" w:rsidP="00001A32" w:rsidRDefault="003023A2" w14:paraId="74B9532B" w14:textId="77777777">
      <w:pPr>
        <w:rPr>
          <w:rFonts w:eastAsia="Times New Roman" w:asciiTheme="minorHAnsi" w:hAnsiTheme="minorHAnsi" w:cstheme="minorHAnsi"/>
          <w:b/>
          <w:bCs/>
          <w:sz w:val="20"/>
          <w:szCs w:val="20"/>
        </w:rPr>
      </w:pPr>
      <w:r w:rsidRPr="00536489">
        <w:rPr>
          <w:rFonts w:eastAsia="Times New Roman" w:asciiTheme="minorHAnsi" w:hAnsiTheme="minorHAnsi" w:cstheme="minorHAnsi"/>
          <w:b/>
          <w:bCs/>
          <w:sz w:val="20"/>
          <w:szCs w:val="20"/>
          <w:u w:val="single"/>
        </w:rPr>
        <w:t>(</w:t>
      </w:r>
      <w:r w:rsidRPr="00536489">
        <w:rPr>
          <w:rFonts w:eastAsia="Times New Roman" w:asciiTheme="minorHAnsi" w:hAnsiTheme="minorHAnsi" w:cstheme="minorHAnsi"/>
          <w:b/>
          <w:bCs/>
          <w:sz w:val="20"/>
          <w:szCs w:val="20"/>
        </w:rPr>
        <w:t>Review of Standards)</w:t>
      </w:r>
    </w:p>
    <w:p w:rsidRPr="00536489" w:rsidR="003023A2" w:rsidP="00ED1EAC" w:rsidRDefault="003023A2" w14:paraId="2E17E76D" w14:textId="7E9351E2">
      <w:pPr>
        <w:jc w:val="both"/>
        <w:rPr>
          <w:rFonts w:eastAsia="Times New Roman" w:asciiTheme="minorHAnsi" w:hAnsiTheme="minorHAnsi" w:cstheme="minorHAnsi"/>
          <w:sz w:val="24"/>
        </w:rPr>
      </w:pPr>
      <w:r w:rsidRPr="00536489">
        <w:rPr>
          <w:rFonts w:eastAsia="Times New Roman" w:asciiTheme="minorHAnsi" w:hAnsiTheme="minorHAnsi" w:cstheme="minorHAnsi"/>
          <w:b/>
          <w:bCs/>
          <w:sz w:val="20"/>
          <w:szCs w:val="20"/>
        </w:rPr>
        <w:br/>
      </w:r>
      <w:r w:rsidRPr="00536489">
        <w:rPr>
          <w:rFonts w:eastAsia="Times New Roman" w:asciiTheme="minorHAnsi" w:hAnsiTheme="minorHAnsi" w:cstheme="minorHAnsi"/>
          <w:sz w:val="20"/>
          <w:szCs w:val="20"/>
        </w:rPr>
        <w:t xml:space="preserve">At the appraisal meeting, appraisers and appraisees should: </w:t>
      </w:r>
    </w:p>
    <w:p w:rsidRPr="00536489" w:rsidR="003023A2" w:rsidP="00ED1EAC" w:rsidRDefault="003023A2" w14:paraId="66160E99" w14:textId="79610963">
      <w:pPr>
        <w:numPr>
          <w:ilvl w:val="0"/>
          <w:numId w:val="24"/>
        </w:numPr>
        <w:spacing w:before="100" w:beforeAutospacing="1" w:after="100" w:afterAutospacing="1"/>
        <w:jc w:val="both"/>
        <w:rPr>
          <w:rFonts w:eastAsia="Times New Roman" w:asciiTheme="minorHAnsi" w:hAnsiTheme="minorHAnsi" w:cstheme="minorHAnsi"/>
          <w:color w:val="000000" w:themeColor="text1"/>
          <w:sz w:val="20"/>
          <w:szCs w:val="20"/>
        </w:rPr>
      </w:pPr>
      <w:r w:rsidRPr="00536489">
        <w:rPr>
          <w:rFonts w:eastAsia="Times New Roman" w:asciiTheme="minorHAnsi" w:hAnsiTheme="minorHAnsi" w:cstheme="minorHAnsi"/>
          <w:sz w:val="20"/>
          <w:szCs w:val="20"/>
        </w:rPr>
        <w:t xml:space="preserve">Discuss the progress in line with each of the </w:t>
      </w:r>
      <w:r w:rsidRPr="00536489" w:rsidR="004807E1">
        <w:rPr>
          <w:rFonts w:eastAsia="Times New Roman" w:asciiTheme="minorHAnsi" w:hAnsiTheme="minorHAnsi" w:cstheme="minorHAnsi"/>
          <w:sz w:val="20"/>
          <w:szCs w:val="20"/>
        </w:rPr>
        <w:t>objectives</w:t>
      </w:r>
      <w:r w:rsidRPr="00536489">
        <w:rPr>
          <w:rFonts w:eastAsia="Times New Roman" w:asciiTheme="minorHAnsi" w:hAnsiTheme="minorHAnsi" w:cstheme="minorHAnsi"/>
          <w:sz w:val="20"/>
          <w:szCs w:val="20"/>
        </w:rPr>
        <w:t xml:space="preserve">. </w:t>
      </w:r>
      <w:r w:rsidRPr="00536489">
        <w:rPr>
          <w:rFonts w:eastAsia="Times New Roman" w:asciiTheme="minorHAnsi" w:hAnsiTheme="minorHAnsi" w:cstheme="minorHAnsi"/>
          <w:color w:val="000000" w:themeColor="text1"/>
          <w:sz w:val="20"/>
          <w:szCs w:val="20"/>
        </w:rPr>
        <w:t xml:space="preserve">Appraisers will use the following </w:t>
      </w:r>
      <w:proofErr w:type="gramStart"/>
      <w:r w:rsidRPr="00536489">
        <w:rPr>
          <w:rFonts w:eastAsia="Times New Roman" w:asciiTheme="minorHAnsi" w:hAnsiTheme="minorHAnsi" w:cstheme="minorHAnsi"/>
          <w:color w:val="000000" w:themeColor="text1"/>
          <w:sz w:val="20"/>
          <w:szCs w:val="20"/>
        </w:rPr>
        <w:t>terms:</w:t>
      </w:r>
      <w:proofErr w:type="gramEnd"/>
      <w:r w:rsidRPr="00536489">
        <w:rPr>
          <w:rFonts w:eastAsia="Times New Roman" w:asciiTheme="minorHAnsi" w:hAnsiTheme="minorHAnsi" w:cstheme="minorHAnsi"/>
          <w:color w:val="000000" w:themeColor="text1"/>
          <w:sz w:val="20"/>
          <w:szCs w:val="20"/>
        </w:rPr>
        <w:t xml:space="preserve"> met, partially met and not met; </w:t>
      </w:r>
    </w:p>
    <w:p w:rsidRPr="00536489" w:rsidR="003023A2" w:rsidP="00ED1EAC" w:rsidRDefault="003023A2" w14:paraId="773AE0CA" w14:textId="2A204C60">
      <w:pPr>
        <w:numPr>
          <w:ilvl w:val="0"/>
          <w:numId w:val="24"/>
        </w:numPr>
        <w:spacing w:before="100" w:beforeAutospacing="1" w:after="100" w:afterAutospacing="1"/>
        <w:jc w:val="both"/>
        <w:rPr>
          <w:rFonts w:eastAsia="Times New Roman" w:asciiTheme="minorHAnsi" w:hAnsiTheme="minorHAnsi" w:cstheme="minorHAnsi"/>
          <w:sz w:val="20"/>
          <w:szCs w:val="20"/>
        </w:rPr>
      </w:pPr>
      <w:r w:rsidRPr="00536489">
        <w:rPr>
          <w:rFonts w:eastAsia="Times New Roman" w:asciiTheme="minorHAnsi" w:hAnsiTheme="minorHAnsi" w:cstheme="minorHAnsi"/>
          <w:sz w:val="20"/>
          <w:szCs w:val="20"/>
        </w:rPr>
        <w:t xml:space="preserve">For each </w:t>
      </w:r>
      <w:r w:rsidRPr="00536489" w:rsidR="004807E1">
        <w:rPr>
          <w:rFonts w:eastAsia="Times New Roman" w:asciiTheme="minorHAnsi" w:hAnsiTheme="minorHAnsi" w:cstheme="minorHAnsi"/>
          <w:sz w:val="20"/>
          <w:szCs w:val="20"/>
        </w:rPr>
        <w:t xml:space="preserve">objective, </w:t>
      </w:r>
      <w:r w:rsidRPr="00536489">
        <w:rPr>
          <w:rFonts w:eastAsia="Times New Roman" w:asciiTheme="minorHAnsi" w:hAnsiTheme="minorHAnsi" w:cstheme="minorHAnsi"/>
          <w:sz w:val="20"/>
          <w:szCs w:val="20"/>
        </w:rPr>
        <w:t>make a note of strengths/achievements and agree</w:t>
      </w:r>
      <w:r w:rsidRPr="00536489" w:rsidR="004807E1">
        <w:rPr>
          <w:rFonts w:eastAsia="Times New Roman" w:asciiTheme="minorHAnsi" w:hAnsiTheme="minorHAnsi" w:cstheme="minorHAnsi"/>
          <w:sz w:val="20"/>
          <w:szCs w:val="20"/>
        </w:rPr>
        <w:t xml:space="preserve"> any</w:t>
      </w:r>
      <w:r w:rsidRPr="00536489">
        <w:rPr>
          <w:rFonts w:eastAsia="Times New Roman" w:asciiTheme="minorHAnsi" w:hAnsiTheme="minorHAnsi" w:cstheme="minorHAnsi"/>
          <w:sz w:val="20"/>
          <w:szCs w:val="20"/>
        </w:rPr>
        <w:t xml:space="preserve"> areas for </w:t>
      </w:r>
      <w:proofErr w:type="gramStart"/>
      <w:r w:rsidRPr="00536489">
        <w:rPr>
          <w:rFonts w:eastAsia="Times New Roman" w:asciiTheme="minorHAnsi" w:hAnsiTheme="minorHAnsi" w:cstheme="minorHAnsi"/>
          <w:sz w:val="20"/>
          <w:szCs w:val="20"/>
        </w:rPr>
        <w:t>development;</w:t>
      </w:r>
      <w:proofErr w:type="gramEnd"/>
      <w:r w:rsidRPr="00536489">
        <w:rPr>
          <w:rFonts w:eastAsia="Times New Roman" w:asciiTheme="minorHAnsi" w:hAnsiTheme="minorHAnsi" w:cstheme="minorHAnsi"/>
          <w:sz w:val="20"/>
          <w:szCs w:val="20"/>
        </w:rPr>
        <w:t xml:space="preserve"> </w:t>
      </w:r>
    </w:p>
    <w:p w:rsidRPr="00536489" w:rsidR="003023A2" w:rsidP="00ED1EAC" w:rsidRDefault="003023A2" w14:paraId="28CEA417" w14:textId="77777777">
      <w:pPr>
        <w:numPr>
          <w:ilvl w:val="0"/>
          <w:numId w:val="24"/>
        </w:numPr>
        <w:spacing w:before="100" w:beforeAutospacing="1" w:after="100" w:afterAutospacing="1"/>
        <w:jc w:val="both"/>
        <w:rPr>
          <w:rFonts w:eastAsia="Times New Roman" w:asciiTheme="minorHAnsi" w:hAnsiTheme="minorHAnsi" w:cstheme="minorHAnsi"/>
          <w:sz w:val="20"/>
          <w:szCs w:val="20"/>
        </w:rPr>
      </w:pPr>
      <w:r w:rsidRPr="00536489">
        <w:rPr>
          <w:rFonts w:eastAsia="Times New Roman" w:asciiTheme="minorHAnsi" w:hAnsiTheme="minorHAnsi" w:cstheme="minorHAnsi"/>
          <w:sz w:val="20"/>
          <w:szCs w:val="20"/>
        </w:rPr>
        <w:t xml:space="preserve">Where there are differences in ratings discuss the reasons for these and agree on a final </w:t>
      </w:r>
      <w:proofErr w:type="gramStart"/>
      <w:r w:rsidRPr="00536489">
        <w:rPr>
          <w:rFonts w:eastAsia="Times New Roman" w:asciiTheme="minorHAnsi" w:hAnsiTheme="minorHAnsi" w:cstheme="minorHAnsi"/>
          <w:sz w:val="20"/>
          <w:szCs w:val="20"/>
        </w:rPr>
        <w:t>rating;</w:t>
      </w:r>
      <w:proofErr w:type="gramEnd"/>
      <w:r w:rsidRPr="00536489">
        <w:rPr>
          <w:rFonts w:eastAsia="Times New Roman" w:asciiTheme="minorHAnsi" w:hAnsiTheme="minorHAnsi" w:cstheme="minorHAnsi"/>
          <w:sz w:val="20"/>
          <w:szCs w:val="20"/>
        </w:rPr>
        <w:t xml:space="preserve"> </w:t>
      </w:r>
    </w:p>
    <w:p w:rsidRPr="00536489" w:rsidR="00E43275" w:rsidP="00ED1EAC" w:rsidRDefault="003023A2" w14:paraId="351713D2" w14:textId="77777777">
      <w:pPr>
        <w:numPr>
          <w:ilvl w:val="0"/>
          <w:numId w:val="24"/>
        </w:numPr>
        <w:spacing w:before="100" w:beforeAutospacing="1" w:after="100" w:afterAutospacing="1"/>
        <w:jc w:val="both"/>
        <w:rPr>
          <w:rFonts w:eastAsia="Times New Roman" w:asciiTheme="minorHAnsi" w:hAnsiTheme="minorHAnsi" w:cstheme="minorHAnsi"/>
          <w:sz w:val="20"/>
          <w:szCs w:val="20"/>
        </w:rPr>
      </w:pPr>
      <w:r w:rsidRPr="00536489">
        <w:rPr>
          <w:rFonts w:eastAsia="Times New Roman" w:asciiTheme="minorHAnsi" w:hAnsiTheme="minorHAnsi" w:cstheme="minorHAnsi"/>
          <w:sz w:val="20"/>
          <w:szCs w:val="20"/>
        </w:rPr>
        <w:t xml:space="preserve">Discuss and agree professional development objectives in relation to the </w:t>
      </w:r>
      <w:proofErr w:type="gramStart"/>
      <w:r w:rsidRPr="00536489">
        <w:rPr>
          <w:rFonts w:eastAsia="Times New Roman" w:asciiTheme="minorHAnsi" w:hAnsiTheme="minorHAnsi" w:cstheme="minorHAnsi"/>
          <w:sz w:val="20"/>
          <w:szCs w:val="20"/>
        </w:rPr>
        <w:t>standards;</w:t>
      </w:r>
      <w:proofErr w:type="gramEnd"/>
      <w:r w:rsidRPr="00536489">
        <w:rPr>
          <w:rFonts w:eastAsia="Times New Roman" w:asciiTheme="minorHAnsi" w:hAnsiTheme="minorHAnsi" w:cstheme="minorHAnsi"/>
          <w:sz w:val="20"/>
          <w:szCs w:val="20"/>
        </w:rPr>
        <w:t xml:space="preserve"> </w:t>
      </w:r>
    </w:p>
    <w:p w:rsidRPr="00536489" w:rsidR="00ED1EAC" w:rsidP="71CC293F" w:rsidRDefault="003023A2" w14:paraId="1826505B" w14:textId="1E2ACE08">
      <w:pPr>
        <w:numPr>
          <w:ilvl w:val="0"/>
          <w:numId w:val="24"/>
        </w:num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3023A2">
        <w:rPr>
          <w:rFonts w:ascii="Calibri" w:hAnsi="Calibri" w:eastAsia="Times New Roman" w:cs="Calibri" w:asciiTheme="minorAscii" w:hAnsiTheme="minorAscii" w:cstheme="minorAscii"/>
          <w:sz w:val="20"/>
          <w:szCs w:val="20"/>
        </w:rPr>
        <w:t xml:space="preserve">In the event of not being able to reach agreement, the appraiser should record the rating which in their judgement corresponds to the level of performance demonstrated. The </w:t>
      </w:r>
      <w:r w:rsidRPr="71CC293F" w:rsidR="30FB7947">
        <w:rPr>
          <w:rFonts w:ascii="Calibri" w:hAnsi="Calibri" w:eastAsia="Times New Roman" w:cs="Calibri" w:asciiTheme="minorAscii" w:hAnsiTheme="minorAscii" w:cstheme="minorAscii"/>
          <w:sz w:val="20"/>
          <w:szCs w:val="20"/>
        </w:rPr>
        <w:t>t</w:t>
      </w:r>
      <w:r w:rsidRPr="71CC293F" w:rsidR="003023A2">
        <w:rPr>
          <w:rFonts w:ascii="Calibri" w:hAnsi="Calibri" w:eastAsia="Times New Roman" w:cs="Calibri" w:asciiTheme="minorAscii" w:hAnsiTheme="minorAscii" w:cstheme="minorAscii"/>
          <w:sz w:val="20"/>
          <w:szCs w:val="20"/>
        </w:rPr>
        <w:t xml:space="preserve">eacher may record their comments in writing as an appendix to the appraisal form. </w:t>
      </w:r>
    </w:p>
    <w:p w:rsidRPr="00536489" w:rsidR="00E133A4" w:rsidP="00001A32" w:rsidRDefault="00E133A4" w14:paraId="53E1A18F" w14:textId="77777777">
      <w:pPr>
        <w:jc w:val="both"/>
        <w:rPr>
          <w:rFonts w:eastAsia="Times New Roman" w:asciiTheme="minorHAnsi" w:hAnsiTheme="minorHAnsi" w:cstheme="minorHAnsi"/>
          <w:sz w:val="24"/>
        </w:rPr>
      </w:pPr>
    </w:p>
    <w:p w:rsidRPr="00536489" w:rsidR="003023A2" w:rsidP="00001A32" w:rsidRDefault="00ED1EAC" w14:paraId="59979784" w14:textId="6B411520">
      <w:pPr>
        <w:jc w:val="both"/>
        <w:rPr>
          <w:rFonts w:eastAsia="Times New Roman" w:asciiTheme="minorHAnsi" w:hAnsiTheme="minorHAnsi" w:cstheme="minorHAnsi"/>
          <w:b/>
          <w:bCs/>
          <w:sz w:val="24"/>
          <w:u w:val="single"/>
        </w:rPr>
      </w:pPr>
      <w:r w:rsidRPr="00536489">
        <w:rPr>
          <w:rFonts w:eastAsia="Times New Roman" w:asciiTheme="minorHAnsi" w:hAnsiTheme="minorHAnsi" w:cstheme="minorHAnsi"/>
          <w:b/>
          <w:bCs/>
          <w:sz w:val="24"/>
          <w:u w:val="single"/>
        </w:rPr>
        <w:t>6.</w:t>
      </w:r>
      <w:r w:rsidRPr="00536489" w:rsidR="003023A2">
        <w:rPr>
          <w:rFonts w:eastAsia="Times New Roman" w:asciiTheme="minorHAnsi" w:hAnsiTheme="minorHAnsi" w:cstheme="minorHAnsi"/>
          <w:b/>
          <w:bCs/>
          <w:sz w:val="24"/>
          <w:u w:val="single"/>
        </w:rPr>
        <w:t xml:space="preserve">Completion of the Appraisal </w:t>
      </w:r>
    </w:p>
    <w:p w:rsidRPr="00536489" w:rsidR="00ED1EAC" w:rsidP="00001A32" w:rsidRDefault="00ED1EAC" w14:paraId="3AD44E68" w14:textId="77777777">
      <w:pPr>
        <w:jc w:val="both"/>
        <w:rPr>
          <w:rFonts w:eastAsia="Times New Roman" w:asciiTheme="minorHAnsi" w:hAnsiTheme="minorHAnsi" w:cstheme="minorHAnsi"/>
          <w:sz w:val="24"/>
        </w:rPr>
      </w:pPr>
    </w:p>
    <w:p w:rsidRPr="00536489" w:rsidR="003023A2" w:rsidP="71CC293F" w:rsidRDefault="003023A2" w14:paraId="279C8D47" w14:textId="6CD2591B">
      <w:pPr>
        <w:jc w:val="both"/>
        <w:rPr>
          <w:rFonts w:ascii="Calibri" w:hAnsi="Calibri" w:eastAsia="Times New Roman" w:cs="Calibri" w:asciiTheme="minorAscii" w:hAnsiTheme="minorAscii" w:cstheme="minorAscii"/>
          <w:sz w:val="24"/>
          <w:szCs w:val="24"/>
        </w:rPr>
      </w:pPr>
      <w:r w:rsidRPr="71CC293F" w:rsidR="003023A2">
        <w:rPr>
          <w:rFonts w:ascii="Calibri" w:hAnsi="Calibri" w:eastAsia="Times New Roman" w:cs="Calibri" w:asciiTheme="minorAscii" w:hAnsiTheme="minorAscii" w:cstheme="minorAscii"/>
          <w:sz w:val="20"/>
          <w:szCs w:val="20"/>
        </w:rPr>
        <w:t xml:space="preserve">It is the responsibility of the </w:t>
      </w:r>
      <w:r w:rsidRPr="71CC293F" w:rsidR="473141CD">
        <w:rPr>
          <w:rFonts w:ascii="Calibri" w:hAnsi="Calibri" w:eastAsia="Times New Roman" w:cs="Calibri" w:asciiTheme="minorAscii" w:hAnsiTheme="minorAscii" w:cstheme="minorAscii"/>
          <w:sz w:val="20"/>
          <w:szCs w:val="20"/>
        </w:rPr>
        <w:t>a</w:t>
      </w:r>
      <w:r w:rsidRPr="71CC293F" w:rsidR="003023A2">
        <w:rPr>
          <w:rFonts w:ascii="Calibri" w:hAnsi="Calibri" w:eastAsia="Times New Roman" w:cs="Calibri" w:asciiTheme="minorAscii" w:hAnsiTheme="minorAscii" w:cstheme="minorAscii"/>
          <w:sz w:val="20"/>
          <w:szCs w:val="20"/>
        </w:rPr>
        <w:t xml:space="preserve">ppraiser to complete the appraisal statement and forward it to the </w:t>
      </w:r>
      <w:r w:rsidRPr="71CC293F" w:rsidR="133086DA">
        <w:rPr>
          <w:rFonts w:ascii="Calibri" w:hAnsi="Calibri" w:eastAsia="Times New Roman" w:cs="Calibri" w:asciiTheme="minorAscii" w:hAnsiTheme="minorAscii" w:cstheme="minorAscii"/>
          <w:sz w:val="20"/>
          <w:szCs w:val="20"/>
        </w:rPr>
        <w:t>a</w:t>
      </w:r>
      <w:r w:rsidRPr="71CC293F" w:rsidR="003023A2">
        <w:rPr>
          <w:rFonts w:ascii="Calibri" w:hAnsi="Calibri" w:eastAsia="Times New Roman" w:cs="Calibri" w:asciiTheme="minorAscii" w:hAnsiTheme="minorAscii" w:cstheme="minorAscii"/>
          <w:sz w:val="20"/>
          <w:szCs w:val="20"/>
        </w:rPr>
        <w:t xml:space="preserve">ppraisee for comment/approval within a reasonable time after the appraisal meeting. At this point, the </w:t>
      </w:r>
      <w:r w:rsidRPr="71CC293F" w:rsidR="0D4B19D2">
        <w:rPr>
          <w:rFonts w:ascii="Calibri" w:hAnsi="Calibri" w:eastAsia="Times New Roman" w:cs="Calibri" w:asciiTheme="minorAscii" w:hAnsiTheme="minorAscii" w:cstheme="minorAscii"/>
          <w:sz w:val="20"/>
          <w:szCs w:val="20"/>
        </w:rPr>
        <w:t>a</w:t>
      </w:r>
      <w:r w:rsidRPr="71CC293F" w:rsidR="003023A2">
        <w:rPr>
          <w:rFonts w:ascii="Calibri" w:hAnsi="Calibri" w:eastAsia="Times New Roman" w:cs="Calibri" w:asciiTheme="minorAscii" w:hAnsiTheme="minorAscii" w:cstheme="minorAscii"/>
          <w:sz w:val="20"/>
          <w:szCs w:val="20"/>
        </w:rPr>
        <w:t xml:space="preserve">ppraisee can add any comments they wish to make in the relevant section of the form. </w:t>
      </w:r>
    </w:p>
    <w:p w:rsidRPr="00C914F5" w:rsidR="003023A2" w:rsidP="00001A32" w:rsidRDefault="003023A2" w14:paraId="3BE4ACF8" w14:textId="77777777">
      <w:pPr>
        <w:spacing w:before="100" w:beforeAutospacing="1" w:after="100" w:afterAutospacing="1"/>
        <w:jc w:val="both"/>
        <w:rPr>
          <w:rFonts w:eastAsia="Times New Roman" w:asciiTheme="minorHAnsi" w:hAnsiTheme="minorHAnsi" w:cstheme="minorHAnsi"/>
          <w:sz w:val="24"/>
        </w:rPr>
      </w:pPr>
      <w:r w:rsidRPr="00C914F5">
        <w:rPr>
          <w:rFonts w:eastAsia="Times New Roman" w:asciiTheme="minorHAnsi" w:hAnsiTheme="minorHAnsi" w:cstheme="minorHAnsi"/>
          <w:sz w:val="20"/>
          <w:szCs w:val="20"/>
        </w:rPr>
        <w:lastRenderedPageBreak/>
        <w:t xml:space="preserve">Once both parties are in agreement with the content, they should both sign and retain copies. The Governing Body and Head Teacher will ensure that all written appraisal records are retained in a secure place for six years and then destroyed. </w:t>
      </w:r>
    </w:p>
    <w:p w:rsidRPr="00D142A1" w:rsidR="003023A2" w:rsidP="00001A32" w:rsidRDefault="003023A2" w14:paraId="4ECC6735" w14:textId="77777777">
      <w:pPr>
        <w:spacing w:before="100" w:beforeAutospacing="1" w:after="100" w:afterAutospacing="1"/>
        <w:jc w:val="both"/>
        <w:rPr>
          <w:rFonts w:eastAsia="Times New Roman" w:asciiTheme="minorHAnsi" w:hAnsiTheme="minorHAnsi" w:cstheme="minorHAnsi"/>
          <w:color w:val="000000" w:themeColor="text1"/>
          <w:sz w:val="24"/>
        </w:rPr>
      </w:pPr>
      <w:r w:rsidRPr="00D142A1">
        <w:rPr>
          <w:rFonts w:eastAsia="Times New Roman" w:asciiTheme="minorHAnsi" w:hAnsiTheme="minorHAnsi" w:cstheme="minorHAnsi"/>
          <w:color w:val="000000" w:themeColor="text1"/>
          <w:sz w:val="20"/>
          <w:szCs w:val="20"/>
        </w:rPr>
        <w:t xml:space="preserve">The appraisal form will include the following: </w:t>
      </w:r>
    </w:p>
    <w:p w:rsidRPr="00D142A1" w:rsidR="003023A2" w:rsidP="00001A32" w:rsidRDefault="003023A2" w14:paraId="12A0302D" w14:textId="0120459B">
      <w:pPr>
        <w:numPr>
          <w:ilvl w:val="0"/>
          <w:numId w:val="25"/>
        </w:numPr>
        <w:spacing w:before="100" w:beforeAutospacing="1" w:after="100" w:afterAutospacing="1"/>
        <w:jc w:val="both"/>
        <w:rPr>
          <w:rFonts w:eastAsia="Times New Roman" w:asciiTheme="minorHAnsi" w:hAnsiTheme="minorHAnsi" w:cstheme="minorHAnsi"/>
          <w:color w:val="000000" w:themeColor="text1"/>
          <w:sz w:val="20"/>
          <w:szCs w:val="20"/>
        </w:rPr>
      </w:pPr>
      <w:r w:rsidRPr="00D142A1">
        <w:rPr>
          <w:rFonts w:eastAsia="Times New Roman" w:asciiTheme="minorHAnsi" w:hAnsiTheme="minorHAnsi" w:cstheme="minorHAnsi"/>
          <w:color w:val="000000" w:themeColor="text1"/>
          <w:sz w:val="20"/>
          <w:szCs w:val="20"/>
        </w:rPr>
        <w:t xml:space="preserve">Details of the objectives for the appraisal period in </w:t>
      </w:r>
      <w:r w:rsidRPr="00D142A1" w:rsidR="00C914F5">
        <w:rPr>
          <w:rFonts w:eastAsia="Times New Roman" w:asciiTheme="minorHAnsi" w:hAnsiTheme="minorHAnsi" w:cstheme="minorHAnsi"/>
          <w:color w:val="000000" w:themeColor="text1"/>
          <w:sz w:val="20"/>
          <w:szCs w:val="20"/>
        </w:rPr>
        <w:t>question:</w:t>
      </w:r>
    </w:p>
    <w:p w:rsidRPr="00D142A1" w:rsidR="003023A2" w:rsidP="00001A32" w:rsidRDefault="003023A2" w14:paraId="09BC105C" w14:textId="5E90BD4F">
      <w:pPr>
        <w:numPr>
          <w:ilvl w:val="0"/>
          <w:numId w:val="25"/>
        </w:numPr>
        <w:spacing w:before="100" w:beforeAutospacing="1" w:after="100" w:afterAutospacing="1"/>
        <w:jc w:val="both"/>
        <w:rPr>
          <w:rFonts w:eastAsia="Times New Roman" w:asciiTheme="minorHAnsi" w:hAnsiTheme="minorHAnsi" w:cstheme="minorHAnsi"/>
          <w:color w:val="000000" w:themeColor="text1"/>
          <w:sz w:val="20"/>
          <w:szCs w:val="20"/>
        </w:rPr>
      </w:pPr>
      <w:r w:rsidRPr="00D142A1">
        <w:rPr>
          <w:rFonts w:eastAsia="Times New Roman" w:asciiTheme="minorHAnsi" w:hAnsiTheme="minorHAnsi" w:cstheme="minorHAnsi"/>
          <w:color w:val="000000" w:themeColor="text1"/>
          <w:sz w:val="20"/>
          <w:szCs w:val="20"/>
        </w:rPr>
        <w:t xml:space="preserve">An assessment of the </w:t>
      </w:r>
      <w:proofErr w:type="gramStart"/>
      <w:r w:rsidRPr="00D142A1" w:rsidR="00ED1EAC">
        <w:rPr>
          <w:rFonts w:eastAsia="Times New Roman" w:asciiTheme="minorHAnsi" w:hAnsiTheme="minorHAnsi" w:cstheme="minorHAnsi"/>
          <w:color w:val="000000" w:themeColor="text1"/>
          <w:sz w:val="20"/>
          <w:szCs w:val="20"/>
        </w:rPr>
        <w:t>employees</w:t>
      </w:r>
      <w:proofErr w:type="gramEnd"/>
      <w:r w:rsidRPr="00D142A1" w:rsidR="00ED1EAC">
        <w:rPr>
          <w:rFonts w:eastAsia="Times New Roman" w:asciiTheme="minorHAnsi" w:hAnsiTheme="minorHAnsi" w:cstheme="minorHAnsi"/>
          <w:color w:val="000000" w:themeColor="text1"/>
          <w:sz w:val="20"/>
          <w:szCs w:val="20"/>
        </w:rPr>
        <w:t xml:space="preserve"> </w:t>
      </w:r>
      <w:r w:rsidRPr="00D142A1">
        <w:rPr>
          <w:rFonts w:eastAsia="Times New Roman" w:asciiTheme="minorHAnsi" w:hAnsiTheme="minorHAnsi" w:cstheme="minorHAnsi"/>
          <w:color w:val="000000" w:themeColor="text1"/>
          <w:sz w:val="20"/>
          <w:szCs w:val="20"/>
        </w:rPr>
        <w:t xml:space="preserve">performance of their role and responsibilities against their objectives and the relevant standards; </w:t>
      </w:r>
    </w:p>
    <w:p w:rsidRPr="00D142A1" w:rsidR="003023A2" w:rsidP="00001A32" w:rsidRDefault="003023A2" w14:paraId="4E41AA24" w14:textId="6420FB0B">
      <w:pPr>
        <w:numPr>
          <w:ilvl w:val="0"/>
          <w:numId w:val="25"/>
        </w:numPr>
        <w:spacing w:before="100" w:beforeAutospacing="1" w:after="100" w:afterAutospacing="1"/>
        <w:jc w:val="both"/>
        <w:rPr>
          <w:rFonts w:eastAsia="Times New Roman" w:asciiTheme="minorHAnsi" w:hAnsiTheme="minorHAnsi" w:cstheme="minorHAnsi"/>
          <w:color w:val="000000" w:themeColor="text1"/>
          <w:sz w:val="20"/>
          <w:szCs w:val="20"/>
        </w:rPr>
      </w:pPr>
      <w:r w:rsidRPr="00D142A1">
        <w:rPr>
          <w:rFonts w:eastAsia="Times New Roman" w:asciiTheme="minorHAnsi" w:hAnsiTheme="minorHAnsi" w:cstheme="minorHAnsi"/>
          <w:color w:val="000000" w:themeColor="text1"/>
          <w:sz w:val="20"/>
          <w:szCs w:val="20"/>
        </w:rPr>
        <w:t xml:space="preserve">An assessment of the teacher’s training and development needs and identification of any action that should be taken to address </w:t>
      </w:r>
      <w:proofErr w:type="gramStart"/>
      <w:r w:rsidRPr="00D142A1">
        <w:rPr>
          <w:rFonts w:eastAsia="Times New Roman" w:asciiTheme="minorHAnsi" w:hAnsiTheme="minorHAnsi" w:cstheme="minorHAnsi"/>
          <w:color w:val="000000" w:themeColor="text1"/>
          <w:sz w:val="20"/>
          <w:szCs w:val="20"/>
        </w:rPr>
        <w:t>them;</w:t>
      </w:r>
      <w:proofErr w:type="gramEnd"/>
      <w:r w:rsidRPr="00D142A1">
        <w:rPr>
          <w:rFonts w:eastAsia="Times New Roman" w:asciiTheme="minorHAnsi" w:hAnsiTheme="minorHAnsi" w:cstheme="minorHAnsi"/>
          <w:color w:val="000000" w:themeColor="text1"/>
          <w:sz w:val="20"/>
          <w:szCs w:val="20"/>
        </w:rPr>
        <w:t xml:space="preserve"> </w:t>
      </w:r>
    </w:p>
    <w:p w:rsidRPr="00D142A1" w:rsidR="003023A2" w:rsidP="00001A32" w:rsidRDefault="003023A2" w14:paraId="4829039D" w14:textId="77777777">
      <w:pPr>
        <w:numPr>
          <w:ilvl w:val="0"/>
          <w:numId w:val="25"/>
        </w:numPr>
        <w:spacing w:before="100" w:beforeAutospacing="1" w:after="100" w:afterAutospacing="1"/>
        <w:jc w:val="both"/>
        <w:rPr>
          <w:rFonts w:eastAsia="Times New Roman" w:asciiTheme="minorHAnsi" w:hAnsiTheme="minorHAnsi" w:cstheme="minorHAnsi"/>
          <w:color w:val="000000" w:themeColor="text1"/>
          <w:sz w:val="20"/>
          <w:szCs w:val="20"/>
        </w:rPr>
      </w:pPr>
      <w:r w:rsidRPr="00D142A1">
        <w:rPr>
          <w:rFonts w:eastAsia="Times New Roman" w:asciiTheme="minorHAnsi" w:hAnsiTheme="minorHAnsi" w:cstheme="minorHAnsi"/>
          <w:color w:val="000000" w:themeColor="text1"/>
          <w:sz w:val="20"/>
          <w:szCs w:val="20"/>
        </w:rPr>
        <w:t xml:space="preserve">A recommendation on </w:t>
      </w:r>
      <w:proofErr w:type="gramStart"/>
      <w:r w:rsidRPr="00D142A1">
        <w:rPr>
          <w:rFonts w:eastAsia="Times New Roman" w:asciiTheme="minorHAnsi" w:hAnsiTheme="minorHAnsi" w:cstheme="minorHAnsi"/>
          <w:color w:val="000000" w:themeColor="text1"/>
          <w:sz w:val="20"/>
          <w:szCs w:val="20"/>
        </w:rPr>
        <w:t>pay</w:t>
      </w:r>
      <w:proofErr w:type="gramEnd"/>
      <w:r w:rsidRPr="00D142A1">
        <w:rPr>
          <w:rFonts w:eastAsia="Times New Roman" w:asciiTheme="minorHAnsi" w:hAnsiTheme="minorHAnsi" w:cstheme="minorHAnsi"/>
          <w:color w:val="000000" w:themeColor="text1"/>
          <w:sz w:val="20"/>
          <w:szCs w:val="20"/>
        </w:rPr>
        <w:t xml:space="preserve"> where that is relevant; </w:t>
      </w:r>
    </w:p>
    <w:p w:rsidRPr="00D142A1" w:rsidR="003023A2" w:rsidP="00001A32" w:rsidRDefault="003023A2" w14:paraId="687C8463" w14:textId="77777777">
      <w:pPr>
        <w:numPr>
          <w:ilvl w:val="0"/>
          <w:numId w:val="25"/>
        </w:numPr>
        <w:spacing w:before="100" w:beforeAutospacing="1" w:after="100" w:afterAutospacing="1"/>
        <w:jc w:val="both"/>
        <w:rPr>
          <w:rFonts w:eastAsia="Times New Roman" w:asciiTheme="minorHAnsi" w:hAnsiTheme="minorHAnsi" w:cstheme="minorHAnsi"/>
          <w:color w:val="000000" w:themeColor="text1"/>
          <w:sz w:val="20"/>
          <w:szCs w:val="20"/>
        </w:rPr>
      </w:pPr>
      <w:r w:rsidRPr="00D142A1">
        <w:rPr>
          <w:rFonts w:eastAsia="Times New Roman" w:asciiTheme="minorHAnsi" w:hAnsiTheme="minorHAnsi" w:cstheme="minorHAnsi"/>
          <w:color w:val="000000" w:themeColor="text1"/>
          <w:sz w:val="20"/>
          <w:szCs w:val="20"/>
        </w:rPr>
        <w:t xml:space="preserve">Identified support for the forthcoming appraisal period. </w:t>
      </w:r>
    </w:p>
    <w:p w:rsidRPr="00C914F5" w:rsidR="00E43275" w:rsidP="00C914F5" w:rsidRDefault="003023A2" w14:paraId="28880D3E" w14:textId="033CCB3F">
      <w:p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A recommendation regarding pay</w:t>
      </w:r>
      <w:r w:rsidRPr="00C914F5" w:rsidR="00C914F5">
        <w:rPr>
          <w:rFonts w:eastAsia="Times New Roman" w:asciiTheme="minorHAnsi" w:hAnsiTheme="minorHAnsi" w:cstheme="minorHAnsi"/>
          <w:sz w:val="20"/>
          <w:szCs w:val="20"/>
        </w:rPr>
        <w:t xml:space="preserve"> will</w:t>
      </w:r>
      <w:r w:rsidRPr="00C914F5">
        <w:rPr>
          <w:rFonts w:eastAsia="Times New Roman" w:asciiTheme="minorHAnsi" w:hAnsiTheme="minorHAnsi" w:cstheme="minorHAnsi"/>
          <w:sz w:val="20"/>
          <w:szCs w:val="20"/>
        </w:rPr>
        <w:t xml:space="preserve"> be considered by the Head Teacher who will refer it to the Local Governing Body</w:t>
      </w:r>
      <w:r w:rsidRPr="00C914F5" w:rsidR="00C914F5">
        <w:rPr>
          <w:rFonts w:eastAsia="Times New Roman" w:asciiTheme="minorHAnsi" w:hAnsiTheme="minorHAnsi" w:cstheme="minorHAnsi"/>
          <w:sz w:val="20"/>
          <w:szCs w:val="20"/>
        </w:rPr>
        <w:t>,</w:t>
      </w:r>
      <w:r w:rsidRPr="00C914F5">
        <w:rPr>
          <w:rFonts w:eastAsia="Times New Roman" w:asciiTheme="minorHAnsi" w:hAnsiTheme="minorHAnsi" w:cstheme="minorHAnsi"/>
          <w:sz w:val="20"/>
          <w:szCs w:val="20"/>
        </w:rPr>
        <w:t xml:space="preserve"> after which the outcome must be confirmed with the </w:t>
      </w:r>
      <w:r w:rsidR="008143E9">
        <w:rPr>
          <w:rFonts w:eastAsia="Times New Roman" w:asciiTheme="minorHAnsi" w:hAnsiTheme="minorHAnsi" w:cstheme="minorHAnsi"/>
          <w:sz w:val="20"/>
          <w:szCs w:val="20"/>
        </w:rPr>
        <w:t>member of staff.</w:t>
      </w:r>
      <w:r w:rsidRPr="00C914F5">
        <w:rPr>
          <w:rFonts w:eastAsia="Times New Roman" w:asciiTheme="minorHAnsi" w:hAnsiTheme="minorHAnsi" w:cstheme="minorHAnsi"/>
          <w:sz w:val="20"/>
          <w:szCs w:val="20"/>
        </w:rPr>
        <w:t xml:space="preserve"> </w:t>
      </w:r>
    </w:p>
    <w:p w:rsidRPr="00C914F5" w:rsidR="00E43275" w:rsidP="00001A32" w:rsidRDefault="00E43275" w14:paraId="2FD28E06" w14:textId="77777777">
      <w:pPr>
        <w:jc w:val="both"/>
        <w:rPr>
          <w:rFonts w:eastAsia="Times New Roman" w:asciiTheme="minorHAnsi" w:hAnsiTheme="minorHAnsi" w:cstheme="minorHAnsi"/>
          <w:b/>
          <w:bCs/>
          <w:sz w:val="24"/>
          <w:u w:val="single"/>
        </w:rPr>
      </w:pPr>
    </w:p>
    <w:p w:rsidRPr="00C914F5" w:rsidR="003023A2" w:rsidP="00001A32" w:rsidRDefault="00BF2B8D" w14:paraId="041E1F7E" w14:textId="16E64FE8">
      <w:pPr>
        <w:jc w:val="both"/>
        <w:rPr>
          <w:rFonts w:eastAsia="Times New Roman" w:asciiTheme="minorHAnsi" w:hAnsiTheme="minorHAnsi" w:cstheme="minorHAnsi"/>
          <w:b/>
          <w:bCs/>
          <w:sz w:val="24"/>
          <w:u w:val="single"/>
        </w:rPr>
      </w:pPr>
      <w:r>
        <w:rPr>
          <w:rFonts w:eastAsia="Times New Roman" w:asciiTheme="minorHAnsi" w:hAnsiTheme="minorHAnsi" w:cstheme="minorHAnsi"/>
          <w:b/>
          <w:bCs/>
          <w:sz w:val="24"/>
          <w:u w:val="single"/>
        </w:rPr>
        <w:t>7</w:t>
      </w:r>
      <w:r w:rsidRPr="00C914F5" w:rsidR="00C914F5">
        <w:rPr>
          <w:rFonts w:eastAsia="Times New Roman" w:asciiTheme="minorHAnsi" w:hAnsiTheme="minorHAnsi" w:cstheme="minorHAnsi"/>
          <w:b/>
          <w:bCs/>
          <w:sz w:val="24"/>
          <w:u w:val="single"/>
        </w:rPr>
        <w:t>.</w:t>
      </w:r>
      <w:r w:rsidRPr="00C914F5" w:rsidR="003023A2">
        <w:rPr>
          <w:rFonts w:eastAsia="Times New Roman" w:asciiTheme="minorHAnsi" w:hAnsiTheme="minorHAnsi" w:cstheme="minorHAnsi"/>
          <w:b/>
          <w:bCs/>
          <w:sz w:val="24"/>
          <w:u w:val="single"/>
        </w:rPr>
        <w:t xml:space="preserve">Ongoing review of performance </w:t>
      </w:r>
    </w:p>
    <w:p w:rsidRPr="00C914F5" w:rsidR="00E43275" w:rsidP="00001A32" w:rsidRDefault="00E43275" w14:paraId="67FF0EA7" w14:textId="77777777">
      <w:pPr>
        <w:jc w:val="both"/>
        <w:rPr>
          <w:rFonts w:eastAsia="Times New Roman" w:asciiTheme="minorHAnsi" w:hAnsiTheme="minorHAnsi" w:cstheme="minorHAnsi"/>
          <w:sz w:val="20"/>
          <w:szCs w:val="20"/>
        </w:rPr>
      </w:pPr>
    </w:p>
    <w:p w:rsidRPr="00C914F5" w:rsidR="003023A2" w:rsidP="00E43275" w:rsidRDefault="003023A2" w14:paraId="1C5DF0F1" w14:textId="2ED8AAF8">
      <w:pPr>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The level and nature of ongoing assessment required will be confirmed within the appraisal meeting and statement. It </w:t>
      </w:r>
      <w:r w:rsidRPr="00C914F5" w:rsidR="00C914F5">
        <w:rPr>
          <w:rFonts w:eastAsia="Times New Roman" w:asciiTheme="minorHAnsi" w:hAnsiTheme="minorHAnsi" w:cstheme="minorHAnsi"/>
          <w:sz w:val="20"/>
          <w:szCs w:val="20"/>
        </w:rPr>
        <w:t xml:space="preserve">will </w:t>
      </w:r>
      <w:r w:rsidRPr="00C914F5">
        <w:rPr>
          <w:rFonts w:eastAsia="Times New Roman" w:asciiTheme="minorHAnsi" w:hAnsiTheme="minorHAnsi" w:cstheme="minorHAnsi"/>
          <w:sz w:val="20"/>
          <w:szCs w:val="20"/>
        </w:rPr>
        <w:t>be carried out in a supportive fashion and reflect the performance and development needs of the individual. Any feedback on performance</w:t>
      </w:r>
      <w:r w:rsidRPr="00C914F5" w:rsidR="00C914F5">
        <w:rPr>
          <w:rFonts w:eastAsia="Times New Roman" w:asciiTheme="minorHAnsi" w:hAnsiTheme="minorHAnsi" w:cstheme="minorHAnsi"/>
          <w:sz w:val="20"/>
          <w:szCs w:val="20"/>
        </w:rPr>
        <w:t xml:space="preserve"> will </w:t>
      </w:r>
      <w:r w:rsidRPr="00C914F5">
        <w:rPr>
          <w:rFonts w:eastAsia="Times New Roman" w:asciiTheme="minorHAnsi" w:hAnsiTheme="minorHAnsi" w:cstheme="minorHAnsi"/>
          <w:sz w:val="20"/>
          <w:szCs w:val="20"/>
        </w:rPr>
        <w:t xml:space="preserve">be given promptly and highlight particular areas of strength as well as any areas that need attention and will determine any appropriate action required. </w:t>
      </w:r>
      <w:r w:rsidRPr="00C914F5" w:rsidR="00C914F5">
        <w:rPr>
          <w:rFonts w:eastAsia="Times New Roman" w:asciiTheme="minorHAnsi" w:hAnsiTheme="minorHAnsi" w:cstheme="minorHAnsi"/>
          <w:sz w:val="20"/>
          <w:szCs w:val="20"/>
        </w:rPr>
        <w:t>The</w:t>
      </w:r>
      <w:r w:rsidRPr="00C914F5">
        <w:rPr>
          <w:rFonts w:eastAsia="Times New Roman" w:asciiTheme="minorHAnsi" w:hAnsiTheme="minorHAnsi" w:cstheme="minorHAnsi"/>
          <w:sz w:val="20"/>
          <w:szCs w:val="20"/>
        </w:rPr>
        <w:t xml:space="preserve"> Head Teacher and SLT have a duty to monitor standards of teaching and learning and the ongoing process </w:t>
      </w:r>
      <w:r w:rsidRPr="00C914F5" w:rsidR="00C914F5">
        <w:rPr>
          <w:rFonts w:eastAsia="Times New Roman" w:asciiTheme="minorHAnsi" w:hAnsiTheme="minorHAnsi" w:cstheme="minorHAnsi"/>
          <w:sz w:val="20"/>
          <w:szCs w:val="20"/>
        </w:rPr>
        <w:t xml:space="preserve">will </w:t>
      </w:r>
      <w:r w:rsidRPr="00C914F5">
        <w:rPr>
          <w:rFonts w:eastAsia="Times New Roman" w:asciiTheme="minorHAnsi" w:hAnsiTheme="minorHAnsi" w:cstheme="minorHAnsi"/>
          <w:sz w:val="20"/>
          <w:szCs w:val="20"/>
        </w:rPr>
        <w:t>be reflected in the culture of the schoo</w:t>
      </w:r>
      <w:r w:rsidRPr="00C914F5" w:rsidR="00C914F5">
        <w:rPr>
          <w:rFonts w:eastAsia="Times New Roman" w:asciiTheme="minorHAnsi" w:hAnsiTheme="minorHAnsi" w:cstheme="minorHAnsi"/>
          <w:sz w:val="20"/>
          <w:szCs w:val="20"/>
        </w:rPr>
        <w:t>l.</w:t>
      </w:r>
      <w:r w:rsidRPr="00C914F5">
        <w:rPr>
          <w:rFonts w:eastAsia="Times New Roman" w:asciiTheme="minorHAnsi" w:hAnsiTheme="minorHAnsi" w:cstheme="minorHAnsi"/>
          <w:sz w:val="20"/>
          <w:szCs w:val="20"/>
        </w:rPr>
        <w:t xml:space="preserve"> </w:t>
      </w:r>
    </w:p>
    <w:p w:rsidRPr="00C914F5" w:rsidR="00E43275" w:rsidP="00E43275" w:rsidRDefault="00E43275" w14:paraId="02C550D6" w14:textId="77777777">
      <w:pPr>
        <w:jc w:val="both"/>
        <w:rPr>
          <w:rFonts w:eastAsia="Times New Roman" w:asciiTheme="minorHAnsi" w:hAnsiTheme="minorHAnsi" w:cstheme="minorHAnsi"/>
          <w:sz w:val="20"/>
          <w:szCs w:val="20"/>
        </w:rPr>
      </w:pPr>
    </w:p>
    <w:p w:rsidRPr="00C914F5" w:rsidR="003023A2" w:rsidP="00001A32" w:rsidRDefault="003023A2" w14:paraId="5AF11089" w14:textId="66BACBDA">
      <w:pPr>
        <w:jc w:val="both"/>
        <w:rPr>
          <w:rFonts w:eastAsia="Times New Roman" w:asciiTheme="minorHAnsi" w:hAnsiTheme="minorHAnsi" w:cstheme="minorHAnsi"/>
          <w:b/>
          <w:bCs/>
          <w:sz w:val="20"/>
          <w:szCs w:val="20"/>
        </w:rPr>
      </w:pPr>
      <w:r w:rsidRPr="00C914F5">
        <w:rPr>
          <w:rFonts w:eastAsia="Times New Roman" w:asciiTheme="minorHAnsi" w:hAnsiTheme="minorHAnsi" w:cstheme="minorHAnsi"/>
          <w:b/>
          <w:bCs/>
          <w:sz w:val="20"/>
          <w:szCs w:val="20"/>
        </w:rPr>
        <w:t xml:space="preserve">Observation </w:t>
      </w:r>
    </w:p>
    <w:p w:rsidRPr="00C914F5" w:rsidR="00E43275" w:rsidP="00001A32" w:rsidRDefault="00E43275" w14:paraId="272B472F" w14:textId="77777777">
      <w:pPr>
        <w:jc w:val="both"/>
        <w:rPr>
          <w:rFonts w:eastAsia="Times New Roman" w:asciiTheme="minorHAnsi" w:hAnsiTheme="minorHAnsi" w:cstheme="minorHAnsi"/>
          <w:sz w:val="24"/>
        </w:rPr>
      </w:pPr>
    </w:p>
    <w:p w:rsidRPr="00C914F5" w:rsidR="003023A2" w:rsidP="00001A32" w:rsidRDefault="003023A2" w14:paraId="6D144071" w14:textId="6A7B83EE">
      <w:pPr>
        <w:jc w:val="both"/>
        <w:rPr>
          <w:rFonts w:eastAsia="Times New Roman" w:asciiTheme="minorHAnsi" w:hAnsiTheme="minorHAnsi" w:cstheme="minorHAnsi"/>
          <w:sz w:val="24"/>
        </w:rPr>
      </w:pPr>
      <w:r w:rsidRPr="00C914F5">
        <w:rPr>
          <w:rFonts w:eastAsia="Times New Roman" w:asciiTheme="minorHAnsi" w:hAnsiTheme="minorHAnsi" w:cstheme="minorHAnsi"/>
          <w:sz w:val="20"/>
          <w:szCs w:val="20"/>
        </w:rPr>
        <w:t>Observation</w:t>
      </w:r>
      <w:r w:rsidR="008143E9">
        <w:rPr>
          <w:rFonts w:eastAsia="Times New Roman" w:asciiTheme="minorHAnsi" w:hAnsiTheme="minorHAnsi" w:cstheme="minorHAnsi"/>
          <w:sz w:val="20"/>
          <w:szCs w:val="20"/>
        </w:rPr>
        <w:t>s</w:t>
      </w:r>
      <w:r w:rsidRPr="00C914F5">
        <w:rPr>
          <w:rFonts w:eastAsia="Times New Roman" w:asciiTheme="minorHAnsi" w:hAnsiTheme="minorHAnsi" w:cstheme="minorHAnsi"/>
          <w:sz w:val="20"/>
          <w:szCs w:val="20"/>
        </w:rPr>
        <w:t xml:space="preserve"> of classroom and leadership practice is important</w:t>
      </w:r>
      <w:r w:rsidR="008143E9">
        <w:rPr>
          <w:rFonts w:eastAsia="Times New Roman" w:asciiTheme="minorHAnsi" w:hAnsiTheme="minorHAnsi" w:cstheme="minorHAnsi"/>
          <w:sz w:val="20"/>
          <w:szCs w:val="20"/>
        </w:rPr>
        <w:t>,</w:t>
      </w:r>
      <w:r w:rsidRPr="00C914F5">
        <w:rPr>
          <w:rFonts w:eastAsia="Times New Roman" w:asciiTheme="minorHAnsi" w:hAnsiTheme="minorHAnsi" w:cstheme="minorHAnsi"/>
          <w:sz w:val="20"/>
          <w:szCs w:val="20"/>
        </w:rPr>
        <w:t xml:space="preserve"> both as a way of assessing performance in order to identify any particular strengths and areas for development</w:t>
      </w:r>
      <w:r w:rsidR="008143E9">
        <w:rPr>
          <w:rFonts w:eastAsia="Times New Roman" w:asciiTheme="minorHAnsi" w:hAnsiTheme="minorHAnsi" w:cstheme="minorHAnsi"/>
          <w:sz w:val="20"/>
          <w:szCs w:val="20"/>
        </w:rPr>
        <w:t>,</w:t>
      </w:r>
      <w:r w:rsidRPr="00C914F5">
        <w:rPr>
          <w:rFonts w:eastAsia="Times New Roman" w:asciiTheme="minorHAnsi" w:hAnsiTheme="minorHAnsi" w:cstheme="minorHAnsi"/>
          <w:sz w:val="20"/>
          <w:szCs w:val="20"/>
        </w:rPr>
        <w:t xml:space="preserve"> and of gaining useful information which can inform school improvement more generally. All observation</w:t>
      </w:r>
      <w:r w:rsidR="008143E9">
        <w:rPr>
          <w:rFonts w:eastAsia="Times New Roman" w:asciiTheme="minorHAnsi" w:hAnsiTheme="minorHAnsi" w:cstheme="minorHAnsi"/>
          <w:sz w:val="20"/>
          <w:szCs w:val="20"/>
        </w:rPr>
        <w:t>s</w:t>
      </w:r>
      <w:r w:rsidRPr="00C914F5">
        <w:rPr>
          <w:rFonts w:eastAsia="Times New Roman" w:asciiTheme="minorHAnsi" w:hAnsiTheme="minorHAnsi" w:cstheme="minorHAnsi"/>
          <w:sz w:val="20"/>
          <w:szCs w:val="20"/>
        </w:rPr>
        <w:t xml:space="preserve"> will be carried out in a supportive fashion</w:t>
      </w:r>
      <w:r w:rsidR="008143E9">
        <w:rPr>
          <w:rFonts w:eastAsia="Times New Roman" w:asciiTheme="minorHAnsi" w:hAnsiTheme="minorHAnsi" w:cstheme="minorHAnsi"/>
          <w:sz w:val="20"/>
          <w:szCs w:val="20"/>
        </w:rPr>
        <w:t>.</w:t>
      </w:r>
    </w:p>
    <w:p w:rsidRPr="00C914F5" w:rsidR="003023A2" w:rsidP="71CC293F" w:rsidRDefault="00C914F5" w14:paraId="3CF925BD" w14:textId="13BAA2E0">
      <w:p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C914F5">
        <w:rPr>
          <w:rFonts w:ascii="Calibri" w:hAnsi="Calibri" w:eastAsia="Times New Roman" w:cs="Calibri" w:asciiTheme="minorAscii" w:hAnsiTheme="minorAscii" w:cstheme="minorAscii"/>
          <w:sz w:val="20"/>
          <w:szCs w:val="20"/>
        </w:rPr>
        <w:t>Employees</w:t>
      </w:r>
      <w:r w:rsidRPr="71CC293F" w:rsidR="5B953401">
        <w:rPr>
          <w:rFonts w:ascii="Calibri" w:hAnsi="Calibri" w:eastAsia="Times New Roman" w:cs="Calibri" w:asciiTheme="minorAscii" w:hAnsiTheme="minorAscii" w:cstheme="minorAscii"/>
          <w:sz w:val="20"/>
          <w:szCs w:val="20"/>
        </w:rPr>
        <w:t>’</w:t>
      </w:r>
      <w:r w:rsidRPr="71CC293F" w:rsidR="00C914F5">
        <w:rPr>
          <w:rFonts w:ascii="Calibri" w:hAnsi="Calibri" w:eastAsia="Times New Roman" w:cs="Calibri" w:asciiTheme="minorAscii" w:hAnsiTheme="minorAscii" w:cstheme="minorAscii"/>
          <w:sz w:val="20"/>
          <w:szCs w:val="20"/>
        </w:rPr>
        <w:t xml:space="preserve"> </w:t>
      </w:r>
      <w:r w:rsidRPr="71CC293F" w:rsidR="003023A2">
        <w:rPr>
          <w:rFonts w:ascii="Calibri" w:hAnsi="Calibri" w:eastAsia="Times New Roman" w:cs="Calibri" w:asciiTheme="minorAscii" w:hAnsiTheme="minorAscii" w:cstheme="minorAscii"/>
          <w:sz w:val="20"/>
          <w:szCs w:val="20"/>
        </w:rPr>
        <w:t>performance will be regularly observed but the amount and type of classroom observation will depend on the individual circumstances of the</w:t>
      </w:r>
      <w:r w:rsidRPr="71CC293F" w:rsidR="008143E9">
        <w:rPr>
          <w:rFonts w:ascii="Calibri" w:hAnsi="Calibri" w:eastAsia="Times New Roman" w:cs="Calibri" w:asciiTheme="minorAscii" w:hAnsiTheme="minorAscii" w:cstheme="minorAscii"/>
          <w:sz w:val="20"/>
          <w:szCs w:val="20"/>
        </w:rPr>
        <w:t xml:space="preserve"> member of staff </w:t>
      </w:r>
      <w:r w:rsidRPr="71CC293F" w:rsidR="003023A2">
        <w:rPr>
          <w:rFonts w:ascii="Calibri" w:hAnsi="Calibri" w:eastAsia="Times New Roman" w:cs="Calibri" w:asciiTheme="minorAscii" w:hAnsiTheme="minorAscii" w:cstheme="minorAscii"/>
          <w:sz w:val="20"/>
          <w:szCs w:val="20"/>
        </w:rPr>
        <w:t>and the overall needs of the school. This will be up to three hours</w:t>
      </w:r>
      <w:r w:rsidRPr="71CC293F" w:rsidR="00BF2B8D">
        <w:rPr>
          <w:rFonts w:ascii="Calibri" w:hAnsi="Calibri" w:eastAsia="Times New Roman" w:cs="Calibri" w:asciiTheme="minorAscii" w:hAnsiTheme="minorAscii" w:cstheme="minorAscii"/>
          <w:sz w:val="20"/>
          <w:szCs w:val="20"/>
        </w:rPr>
        <w:t xml:space="preserve"> but may be </w:t>
      </w:r>
      <w:r w:rsidRPr="71CC293F" w:rsidR="6F75E23A">
        <w:rPr>
          <w:rFonts w:ascii="Calibri" w:hAnsi="Calibri" w:eastAsia="Times New Roman" w:cs="Calibri" w:asciiTheme="minorAscii" w:hAnsiTheme="minorAscii" w:cstheme="minorAscii"/>
          <w:sz w:val="20"/>
          <w:szCs w:val="20"/>
        </w:rPr>
        <w:t>increased if there are concerns about performance (see 10 below)</w:t>
      </w:r>
      <w:r w:rsidRPr="71CC293F" w:rsidR="00BF2B8D">
        <w:rPr>
          <w:rFonts w:ascii="Calibri" w:hAnsi="Calibri" w:eastAsia="Times New Roman" w:cs="Calibri" w:asciiTheme="minorAscii" w:hAnsiTheme="minorAscii" w:cstheme="minorAscii"/>
          <w:sz w:val="20"/>
          <w:szCs w:val="20"/>
        </w:rPr>
        <w:t>.</w:t>
      </w:r>
    </w:p>
    <w:p w:rsidRPr="00C914F5" w:rsidR="003023A2" w:rsidP="00001A32" w:rsidRDefault="003023A2" w14:paraId="3D2992B6" w14:textId="7A5D00C4">
      <w:pPr>
        <w:spacing w:before="100" w:beforeAutospacing="1" w:after="100" w:afterAutospacing="1"/>
        <w:jc w:val="both"/>
        <w:rPr>
          <w:rFonts w:eastAsia="Times New Roman" w:asciiTheme="minorHAnsi" w:hAnsiTheme="minorHAnsi" w:cstheme="minorHAnsi"/>
          <w:sz w:val="24"/>
        </w:rPr>
      </w:pPr>
      <w:r w:rsidRPr="00C914F5">
        <w:rPr>
          <w:rFonts w:eastAsia="Times New Roman" w:asciiTheme="minorHAnsi" w:hAnsiTheme="minorHAnsi" w:cstheme="minorHAnsi"/>
          <w:sz w:val="20"/>
          <w:szCs w:val="20"/>
        </w:rPr>
        <w:t>Classroom observation will be</w:t>
      </w:r>
      <w:r w:rsidR="008143E9">
        <w:rPr>
          <w:rFonts w:eastAsia="Times New Roman" w:asciiTheme="minorHAnsi" w:hAnsiTheme="minorHAnsi" w:cstheme="minorHAnsi"/>
          <w:sz w:val="20"/>
          <w:szCs w:val="20"/>
        </w:rPr>
        <w:t xml:space="preserve"> also be </w:t>
      </w:r>
      <w:r w:rsidRPr="00C914F5">
        <w:rPr>
          <w:rFonts w:eastAsia="Times New Roman" w:asciiTheme="minorHAnsi" w:hAnsiTheme="minorHAnsi" w:cstheme="minorHAnsi"/>
          <w:sz w:val="20"/>
          <w:szCs w:val="20"/>
        </w:rPr>
        <w:t xml:space="preserve">carried </w:t>
      </w:r>
      <w:r w:rsidR="008143E9">
        <w:rPr>
          <w:rFonts w:eastAsia="Times New Roman" w:asciiTheme="minorHAnsi" w:hAnsiTheme="minorHAnsi" w:cstheme="minorHAnsi"/>
          <w:sz w:val="20"/>
          <w:szCs w:val="20"/>
        </w:rPr>
        <w:t xml:space="preserve">out. </w:t>
      </w:r>
      <w:r w:rsidRPr="00C914F5">
        <w:rPr>
          <w:rFonts w:eastAsia="Times New Roman" w:asciiTheme="minorHAnsi" w:hAnsiTheme="minorHAnsi" w:cstheme="minorHAnsi"/>
          <w:sz w:val="20"/>
          <w:szCs w:val="20"/>
        </w:rPr>
        <w:t xml:space="preserve">In addition to formal observation, </w:t>
      </w:r>
      <w:r w:rsidRPr="00C914F5" w:rsidR="00C914F5">
        <w:rPr>
          <w:rFonts w:eastAsia="Times New Roman" w:asciiTheme="minorHAnsi" w:hAnsiTheme="minorHAnsi" w:cstheme="minorHAnsi"/>
          <w:sz w:val="20"/>
          <w:szCs w:val="20"/>
        </w:rPr>
        <w:t xml:space="preserve">the </w:t>
      </w:r>
      <w:r w:rsidRPr="00C914F5">
        <w:rPr>
          <w:rFonts w:eastAsia="Times New Roman" w:asciiTheme="minorHAnsi" w:hAnsiTheme="minorHAnsi" w:cstheme="minorHAnsi"/>
          <w:sz w:val="20"/>
          <w:szCs w:val="20"/>
        </w:rPr>
        <w:t xml:space="preserve">Head Teacher or other leaders with responsibility for teaching standards may ‘drop in’ in order to evaluate the standards of teaching and to check that high standards of professional performance are established and maintained. The length and frequency of ‘drop in’ observations will vary depending on specific circumstances. Teachers (including </w:t>
      </w:r>
      <w:r w:rsidRPr="00C914F5" w:rsidR="00C914F5">
        <w:rPr>
          <w:rFonts w:eastAsia="Times New Roman" w:asciiTheme="minorHAnsi" w:hAnsiTheme="minorHAnsi" w:cstheme="minorHAnsi"/>
          <w:sz w:val="20"/>
          <w:szCs w:val="20"/>
        </w:rPr>
        <w:t xml:space="preserve">the </w:t>
      </w:r>
      <w:r w:rsidRPr="00C914F5">
        <w:rPr>
          <w:rFonts w:eastAsia="Times New Roman" w:asciiTheme="minorHAnsi" w:hAnsiTheme="minorHAnsi" w:cstheme="minorHAnsi"/>
          <w:sz w:val="20"/>
          <w:szCs w:val="20"/>
        </w:rPr>
        <w:t>Head Teacher)</w:t>
      </w:r>
      <w:r w:rsidR="008143E9">
        <w:rPr>
          <w:rFonts w:eastAsia="Times New Roman" w:asciiTheme="minorHAnsi" w:hAnsiTheme="minorHAnsi" w:cstheme="minorHAnsi"/>
          <w:sz w:val="20"/>
          <w:szCs w:val="20"/>
        </w:rPr>
        <w:t xml:space="preserve"> and other members of </w:t>
      </w:r>
      <w:proofErr w:type="gramStart"/>
      <w:r w:rsidR="008143E9">
        <w:rPr>
          <w:rFonts w:eastAsia="Times New Roman" w:asciiTheme="minorHAnsi" w:hAnsiTheme="minorHAnsi" w:cstheme="minorHAnsi"/>
          <w:sz w:val="20"/>
          <w:szCs w:val="20"/>
        </w:rPr>
        <w:t xml:space="preserve">staff </w:t>
      </w:r>
      <w:r w:rsidRPr="00C914F5">
        <w:rPr>
          <w:rFonts w:eastAsia="Times New Roman" w:asciiTheme="minorHAnsi" w:hAnsiTheme="minorHAnsi" w:cstheme="minorHAnsi"/>
          <w:sz w:val="20"/>
          <w:szCs w:val="20"/>
        </w:rPr>
        <w:t xml:space="preserve"> who</w:t>
      </w:r>
      <w:proofErr w:type="gramEnd"/>
      <w:r w:rsidRPr="00C914F5">
        <w:rPr>
          <w:rFonts w:eastAsia="Times New Roman" w:asciiTheme="minorHAnsi" w:hAnsiTheme="minorHAnsi" w:cstheme="minorHAnsi"/>
          <w:sz w:val="20"/>
          <w:szCs w:val="20"/>
        </w:rPr>
        <w:t xml:space="preserve"> have responsibilities outside the classroom</w:t>
      </w:r>
      <w:r w:rsidR="008143E9">
        <w:rPr>
          <w:rFonts w:eastAsia="Times New Roman" w:asciiTheme="minorHAnsi" w:hAnsiTheme="minorHAnsi" w:cstheme="minorHAnsi"/>
          <w:sz w:val="20"/>
          <w:szCs w:val="20"/>
        </w:rPr>
        <w:t>,</w:t>
      </w:r>
      <w:r w:rsidRPr="00C914F5">
        <w:rPr>
          <w:rFonts w:eastAsia="Times New Roman" w:asciiTheme="minorHAnsi" w:hAnsiTheme="minorHAnsi" w:cstheme="minorHAnsi"/>
          <w:sz w:val="20"/>
          <w:szCs w:val="20"/>
        </w:rPr>
        <w:t xml:space="preserve"> should also expect to have their performance of those responsibilities observed and assessed. </w:t>
      </w:r>
    </w:p>
    <w:p w:rsidRPr="00C914F5" w:rsidR="003023A2" w:rsidP="71CC293F" w:rsidRDefault="003023A2" w14:paraId="7EEE1BCB" w14:textId="71F34BE1">
      <w:pPr>
        <w:spacing w:before="100" w:beforeAutospacing="on" w:after="100" w:afterAutospacing="on"/>
        <w:jc w:val="both"/>
        <w:rPr>
          <w:rFonts w:ascii="Calibri" w:hAnsi="Calibri" w:eastAsia="Times New Roman" w:cs="Calibri" w:asciiTheme="minorAscii" w:hAnsiTheme="minorAscii" w:cstheme="minorAscii"/>
          <w:sz w:val="24"/>
          <w:szCs w:val="24"/>
        </w:rPr>
      </w:pPr>
      <w:r w:rsidRPr="71CC293F" w:rsidR="003023A2">
        <w:rPr>
          <w:rFonts w:ascii="Calibri" w:hAnsi="Calibri" w:eastAsia="Times New Roman" w:cs="Calibri" w:asciiTheme="minorAscii" w:hAnsiTheme="minorAscii" w:cstheme="minorAscii"/>
          <w:sz w:val="20"/>
          <w:szCs w:val="20"/>
        </w:rPr>
        <w:t>Other means of assessing performance may include</w:t>
      </w:r>
      <w:r w:rsidRPr="71CC293F" w:rsidR="1566B1ED">
        <w:rPr>
          <w:rFonts w:ascii="Calibri" w:hAnsi="Calibri" w:eastAsia="Times New Roman" w:cs="Calibri" w:asciiTheme="minorAscii" w:hAnsiTheme="minorAscii" w:cstheme="minorAscii"/>
          <w:sz w:val="20"/>
          <w:szCs w:val="20"/>
        </w:rPr>
        <w:t xml:space="preserve"> (but are not limited to)</w:t>
      </w:r>
      <w:r w:rsidRPr="71CC293F" w:rsidR="003023A2">
        <w:rPr>
          <w:rFonts w:ascii="Calibri" w:hAnsi="Calibri" w:eastAsia="Times New Roman" w:cs="Calibri" w:asciiTheme="minorAscii" w:hAnsiTheme="minorAscii" w:cstheme="minorAscii"/>
          <w:sz w:val="20"/>
          <w:szCs w:val="20"/>
        </w:rPr>
        <w:t xml:space="preserve">: </w:t>
      </w:r>
    </w:p>
    <w:p w:rsidRPr="00C914F5" w:rsidR="003023A2" w:rsidP="00001A32" w:rsidRDefault="003023A2" w14:paraId="0FAD261F"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Planning and work </w:t>
      </w:r>
      <w:proofErr w:type="gramStart"/>
      <w:r w:rsidRPr="00C914F5">
        <w:rPr>
          <w:rFonts w:eastAsia="Times New Roman" w:asciiTheme="minorHAnsi" w:hAnsiTheme="minorHAnsi" w:cstheme="minorHAnsi"/>
          <w:sz w:val="20"/>
          <w:szCs w:val="20"/>
        </w:rPr>
        <w:t>scrutiny;</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009C31FB"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Termly meeting with </w:t>
      </w:r>
      <w:proofErr w:type="gramStart"/>
      <w:r w:rsidRPr="00C914F5">
        <w:rPr>
          <w:rFonts w:eastAsia="Times New Roman" w:asciiTheme="minorHAnsi" w:hAnsiTheme="minorHAnsi" w:cstheme="minorHAnsi"/>
          <w:sz w:val="20"/>
          <w:szCs w:val="20"/>
        </w:rPr>
        <w:t>appraiser;</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03361EF0"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Mid-cycle review meeting with </w:t>
      </w:r>
      <w:proofErr w:type="gramStart"/>
      <w:r w:rsidRPr="00C914F5">
        <w:rPr>
          <w:rFonts w:eastAsia="Times New Roman" w:asciiTheme="minorHAnsi" w:hAnsiTheme="minorHAnsi" w:cstheme="minorHAnsi"/>
          <w:sz w:val="20"/>
          <w:szCs w:val="20"/>
        </w:rPr>
        <w:t>appraiser;</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4E4D8BDE"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Observation / scrutiny of leadership and management activities where </w:t>
      </w:r>
      <w:proofErr w:type="gramStart"/>
      <w:r w:rsidRPr="00C914F5">
        <w:rPr>
          <w:rFonts w:eastAsia="Times New Roman" w:asciiTheme="minorHAnsi" w:hAnsiTheme="minorHAnsi" w:cstheme="minorHAnsi"/>
          <w:sz w:val="20"/>
          <w:szCs w:val="20"/>
        </w:rPr>
        <w:t>appropriate;</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0FFBAF35" w14:textId="5FD2FFFF">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Other feedback obtained during the cycle relevant to the </w:t>
      </w:r>
      <w:r w:rsidRPr="00C914F5" w:rsidR="00C914F5">
        <w:rPr>
          <w:rFonts w:eastAsia="Times New Roman" w:asciiTheme="minorHAnsi" w:hAnsiTheme="minorHAnsi" w:cstheme="minorHAnsi"/>
          <w:sz w:val="20"/>
          <w:szCs w:val="20"/>
        </w:rPr>
        <w:t>employees</w:t>
      </w:r>
      <w:r w:rsidRPr="00C914F5">
        <w:rPr>
          <w:rFonts w:eastAsia="Times New Roman" w:asciiTheme="minorHAnsi" w:hAnsiTheme="minorHAnsi" w:cstheme="minorHAnsi"/>
          <w:sz w:val="20"/>
          <w:szCs w:val="20"/>
        </w:rPr>
        <w:t xml:space="preserve"> overall </w:t>
      </w:r>
      <w:proofErr w:type="gramStart"/>
      <w:r w:rsidRPr="00C914F5">
        <w:rPr>
          <w:rFonts w:eastAsia="Times New Roman" w:asciiTheme="minorHAnsi" w:hAnsiTheme="minorHAnsi" w:cstheme="minorHAnsi"/>
          <w:sz w:val="20"/>
          <w:szCs w:val="20"/>
        </w:rPr>
        <w:t>performance;</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457D5088" w14:textId="5CF3670C">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Focussed and moderated work with specific </w:t>
      </w:r>
      <w:proofErr w:type="gramStart"/>
      <w:r w:rsidRPr="00C914F5">
        <w:rPr>
          <w:rFonts w:eastAsia="Times New Roman" w:asciiTheme="minorHAnsi" w:hAnsiTheme="minorHAnsi" w:cstheme="minorHAnsi"/>
          <w:sz w:val="20"/>
          <w:szCs w:val="20"/>
        </w:rPr>
        <w:t>groups;</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738747CC"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Learning </w:t>
      </w:r>
      <w:proofErr w:type="gramStart"/>
      <w:r w:rsidRPr="00C914F5">
        <w:rPr>
          <w:rFonts w:eastAsia="Times New Roman" w:asciiTheme="minorHAnsi" w:hAnsiTheme="minorHAnsi" w:cstheme="minorHAnsi"/>
          <w:sz w:val="20"/>
          <w:szCs w:val="20"/>
        </w:rPr>
        <w:t>walks;</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27DA4782"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Student behaviour and their </w:t>
      </w:r>
      <w:proofErr w:type="gramStart"/>
      <w:r w:rsidRPr="00C914F5">
        <w:rPr>
          <w:rFonts w:eastAsia="Times New Roman" w:asciiTheme="minorHAnsi" w:hAnsiTheme="minorHAnsi" w:cstheme="minorHAnsi"/>
          <w:sz w:val="20"/>
          <w:szCs w:val="20"/>
        </w:rPr>
        <w:t>management;</w:t>
      </w:r>
      <w:proofErr w:type="gramEnd"/>
      <w:r w:rsidRPr="00C914F5">
        <w:rPr>
          <w:rFonts w:eastAsia="Times New Roman" w:asciiTheme="minorHAnsi" w:hAnsiTheme="minorHAnsi" w:cstheme="minorHAnsi"/>
          <w:sz w:val="20"/>
          <w:szCs w:val="20"/>
        </w:rPr>
        <w:t xml:space="preserve"> </w:t>
      </w:r>
    </w:p>
    <w:p w:rsidRPr="00C914F5" w:rsidR="003023A2" w:rsidP="00001A32" w:rsidRDefault="003023A2" w14:paraId="7BF61D5D" w14:textId="77777777">
      <w:pPr>
        <w:numPr>
          <w:ilvl w:val="0"/>
          <w:numId w:val="26"/>
        </w:numPr>
        <w:spacing w:before="100" w:beforeAutospacing="1" w:after="100" w:afterAutospacing="1"/>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 xml:space="preserve">Quality of learning </w:t>
      </w:r>
      <w:proofErr w:type="gramStart"/>
      <w:r w:rsidRPr="00C914F5">
        <w:rPr>
          <w:rFonts w:eastAsia="Times New Roman" w:asciiTheme="minorHAnsi" w:hAnsiTheme="minorHAnsi" w:cstheme="minorHAnsi"/>
          <w:sz w:val="20"/>
          <w:szCs w:val="20"/>
        </w:rPr>
        <w:t>environment;</w:t>
      </w:r>
      <w:proofErr w:type="gramEnd"/>
      <w:r w:rsidRPr="00C914F5">
        <w:rPr>
          <w:rFonts w:eastAsia="Times New Roman" w:asciiTheme="minorHAnsi" w:hAnsiTheme="minorHAnsi" w:cstheme="minorHAnsi"/>
          <w:sz w:val="20"/>
          <w:szCs w:val="20"/>
        </w:rPr>
        <w:t xml:space="preserve"> </w:t>
      </w:r>
    </w:p>
    <w:p w:rsidR="00C914F5" w:rsidP="71CC293F" w:rsidRDefault="003023A2" w14:paraId="574C2638" w14:textId="67DED672">
      <w:pPr>
        <w:numPr>
          <w:ilvl w:val="0"/>
          <w:numId w:val="26"/>
        </w:num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3023A2">
        <w:rPr>
          <w:rFonts w:ascii="Calibri" w:hAnsi="Calibri" w:eastAsia="Times New Roman" w:cs="Calibri" w:asciiTheme="minorAscii" w:hAnsiTheme="minorAscii" w:cstheme="minorAscii"/>
          <w:sz w:val="20"/>
          <w:szCs w:val="20"/>
        </w:rPr>
        <w:t>Lesson plans</w:t>
      </w:r>
      <w:r w:rsidRPr="71CC293F" w:rsidR="6DE7239C">
        <w:rPr>
          <w:rFonts w:ascii="Calibri" w:hAnsi="Calibri" w:eastAsia="Times New Roman" w:cs="Calibri" w:asciiTheme="minorAscii" w:hAnsiTheme="minorAscii" w:cstheme="minorAscii"/>
          <w:sz w:val="20"/>
          <w:szCs w:val="20"/>
        </w:rPr>
        <w:t>;</w:t>
      </w:r>
    </w:p>
    <w:p w:rsidR="00BF2B8D" w:rsidP="71CC293F" w:rsidRDefault="00BF2B8D" w14:paraId="05920D91" w14:textId="51FE8471">
      <w:pPr>
        <w:numPr>
          <w:ilvl w:val="0"/>
          <w:numId w:val="26"/>
        </w:num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BF2B8D">
        <w:rPr>
          <w:rFonts w:ascii="Calibri" w:hAnsi="Calibri" w:eastAsia="Times New Roman" w:cs="Calibri" w:asciiTheme="minorAscii" w:hAnsiTheme="minorAscii" w:cstheme="minorAscii"/>
          <w:sz w:val="20"/>
          <w:szCs w:val="20"/>
        </w:rPr>
        <w:t>Attainment and progress data</w:t>
      </w:r>
      <w:r w:rsidRPr="71CC293F" w:rsidR="75C5D579">
        <w:rPr>
          <w:rFonts w:ascii="Calibri" w:hAnsi="Calibri" w:eastAsia="Times New Roman" w:cs="Calibri" w:asciiTheme="minorAscii" w:hAnsiTheme="minorAscii" w:cstheme="minorAscii"/>
          <w:sz w:val="20"/>
          <w:szCs w:val="20"/>
        </w:rPr>
        <w:t>;</w:t>
      </w:r>
    </w:p>
    <w:p w:rsidR="00BF2B8D" w:rsidP="71CC293F" w:rsidRDefault="00BF2B8D" w14:paraId="5868DB9B" w14:textId="56005B28">
      <w:pPr>
        <w:numPr>
          <w:ilvl w:val="0"/>
          <w:numId w:val="26"/>
        </w:numPr>
        <w:spacing w:before="100" w:beforeAutospacing="on" w:after="100" w:afterAutospacing="on"/>
        <w:jc w:val="both"/>
        <w:rPr>
          <w:rFonts w:ascii="Calibri" w:hAnsi="Calibri" w:eastAsia="Times New Roman" w:cs="Calibri" w:asciiTheme="minorAscii" w:hAnsiTheme="minorAscii" w:cstheme="minorAscii"/>
          <w:sz w:val="20"/>
          <w:szCs w:val="20"/>
        </w:rPr>
      </w:pPr>
      <w:r w:rsidRPr="71CC293F" w:rsidR="00BF2B8D">
        <w:rPr>
          <w:rFonts w:ascii="Calibri" w:hAnsi="Calibri" w:eastAsia="Times New Roman" w:cs="Calibri" w:asciiTheme="minorAscii" w:hAnsiTheme="minorAscii" w:cstheme="minorAscii"/>
          <w:sz w:val="20"/>
          <w:szCs w:val="20"/>
        </w:rPr>
        <w:t>Book scrutiny</w:t>
      </w:r>
      <w:r w:rsidRPr="71CC293F" w:rsidR="425C9AEF">
        <w:rPr>
          <w:rFonts w:ascii="Calibri" w:hAnsi="Calibri" w:eastAsia="Times New Roman" w:cs="Calibri" w:asciiTheme="minorAscii" w:hAnsiTheme="minorAscii" w:cstheme="minorAscii"/>
          <w:sz w:val="20"/>
          <w:szCs w:val="20"/>
        </w:rPr>
        <w:t>.</w:t>
      </w:r>
    </w:p>
    <w:p w:rsidR="00F84A08" w:rsidP="00F84A08" w:rsidRDefault="00F84A08" w14:paraId="413E537D" w14:textId="0F15C22C">
      <w:pPr>
        <w:spacing w:before="100" w:beforeAutospacing="1" w:after="100" w:afterAutospacing="1"/>
        <w:jc w:val="both"/>
        <w:rPr>
          <w:rFonts w:eastAsia="Times New Roman" w:asciiTheme="minorHAnsi" w:hAnsiTheme="minorHAnsi" w:cstheme="minorHAnsi"/>
          <w:sz w:val="20"/>
          <w:szCs w:val="20"/>
        </w:rPr>
      </w:pPr>
    </w:p>
    <w:p w:rsidR="00F84A08" w:rsidP="00F84A08" w:rsidRDefault="00F84A08" w14:paraId="50C6CAB4" w14:textId="755B487C">
      <w:pPr>
        <w:spacing w:before="100" w:beforeAutospacing="1" w:after="100" w:afterAutospacing="1"/>
        <w:jc w:val="both"/>
        <w:rPr>
          <w:rFonts w:eastAsia="Times New Roman" w:asciiTheme="minorHAnsi" w:hAnsiTheme="minorHAnsi" w:cstheme="minorHAnsi"/>
          <w:sz w:val="20"/>
          <w:szCs w:val="20"/>
        </w:rPr>
      </w:pPr>
    </w:p>
    <w:p w:rsidRPr="00C914F5" w:rsidR="00F84A08" w:rsidP="00F84A08" w:rsidRDefault="00F84A08" w14:paraId="49F8A8DE" w14:textId="77777777">
      <w:pPr>
        <w:spacing w:before="100" w:beforeAutospacing="1" w:after="100" w:afterAutospacing="1"/>
        <w:jc w:val="both"/>
        <w:rPr>
          <w:rFonts w:eastAsia="Times New Roman" w:asciiTheme="minorHAnsi" w:hAnsiTheme="minorHAnsi" w:cstheme="minorHAnsi"/>
          <w:sz w:val="20"/>
          <w:szCs w:val="20"/>
        </w:rPr>
      </w:pPr>
    </w:p>
    <w:p w:rsidRPr="00C914F5" w:rsidR="003023A2" w:rsidP="00001A32" w:rsidRDefault="00C914F5" w14:paraId="4E569C60" w14:textId="26F0F592">
      <w:pPr>
        <w:jc w:val="both"/>
        <w:rPr>
          <w:rFonts w:eastAsia="Times New Roman" w:asciiTheme="minorHAnsi" w:hAnsiTheme="minorHAnsi" w:cstheme="minorHAnsi"/>
          <w:b/>
          <w:bCs/>
          <w:sz w:val="24"/>
          <w:u w:val="single"/>
        </w:rPr>
      </w:pPr>
      <w:r w:rsidRPr="00C914F5">
        <w:rPr>
          <w:rFonts w:eastAsia="Times New Roman" w:asciiTheme="minorHAnsi" w:hAnsiTheme="minorHAnsi" w:cstheme="minorHAnsi"/>
          <w:b/>
          <w:bCs/>
          <w:sz w:val="24"/>
          <w:u w:val="single"/>
        </w:rPr>
        <w:t>8.</w:t>
      </w:r>
      <w:r w:rsidRPr="00C914F5" w:rsidR="003023A2">
        <w:rPr>
          <w:rFonts w:eastAsia="Times New Roman" w:asciiTheme="minorHAnsi" w:hAnsiTheme="minorHAnsi" w:cstheme="minorHAnsi"/>
          <w:b/>
          <w:bCs/>
          <w:sz w:val="24"/>
          <w:u w:val="single"/>
        </w:rPr>
        <w:t>Feedback</w:t>
      </w:r>
    </w:p>
    <w:p w:rsidRPr="00C914F5" w:rsidR="00C914F5" w:rsidP="00001A32" w:rsidRDefault="00C914F5" w14:paraId="050999A4" w14:textId="77777777">
      <w:pPr>
        <w:jc w:val="both"/>
        <w:rPr>
          <w:rFonts w:eastAsia="Times New Roman" w:asciiTheme="minorHAnsi" w:hAnsiTheme="minorHAnsi" w:cstheme="minorHAnsi"/>
          <w:sz w:val="24"/>
          <w:u w:val="single"/>
        </w:rPr>
      </w:pPr>
    </w:p>
    <w:p w:rsidR="00E133A4" w:rsidP="00E43275" w:rsidRDefault="00C914F5" w14:paraId="26F8E480" w14:textId="78D2F0BA">
      <w:pPr>
        <w:jc w:val="both"/>
        <w:rPr>
          <w:rFonts w:eastAsia="Times New Roman" w:asciiTheme="minorHAnsi" w:hAnsiTheme="minorHAnsi" w:cstheme="minorHAnsi"/>
          <w:sz w:val="20"/>
          <w:szCs w:val="20"/>
        </w:rPr>
      </w:pPr>
      <w:r w:rsidRPr="00C914F5">
        <w:rPr>
          <w:rFonts w:eastAsia="Times New Roman" w:asciiTheme="minorHAnsi" w:hAnsiTheme="minorHAnsi" w:cstheme="minorHAnsi"/>
          <w:sz w:val="20"/>
          <w:szCs w:val="20"/>
        </w:rPr>
        <w:t>Employees</w:t>
      </w:r>
      <w:r w:rsidRPr="00C914F5" w:rsidR="003023A2">
        <w:rPr>
          <w:rFonts w:eastAsia="Times New Roman" w:asciiTheme="minorHAnsi" w:hAnsiTheme="minorHAnsi" w:cstheme="minorHAnsi"/>
          <w:sz w:val="20"/>
          <w:szCs w:val="20"/>
        </w:rPr>
        <w:t xml:space="preserve"> will receive constructive feedback on their performance throughout the year and as soon as practicable after observation has taken place or other evidence has come to light. Feedback will include discussion with the </w:t>
      </w:r>
      <w:r w:rsidRPr="00C914F5">
        <w:rPr>
          <w:rFonts w:eastAsia="Times New Roman" w:asciiTheme="minorHAnsi" w:hAnsiTheme="minorHAnsi" w:cstheme="minorHAnsi"/>
          <w:sz w:val="20"/>
          <w:szCs w:val="20"/>
        </w:rPr>
        <w:t>member of staff</w:t>
      </w:r>
      <w:r w:rsidR="00FE6A8E">
        <w:rPr>
          <w:rFonts w:eastAsia="Times New Roman" w:asciiTheme="minorHAnsi" w:hAnsiTheme="minorHAnsi" w:cstheme="minorHAnsi"/>
          <w:sz w:val="20"/>
          <w:szCs w:val="20"/>
        </w:rPr>
        <w:t xml:space="preserve"> </w:t>
      </w:r>
      <w:proofErr w:type="gramStart"/>
      <w:r w:rsidR="00FE6A8E">
        <w:rPr>
          <w:rFonts w:eastAsia="Times New Roman" w:asciiTheme="minorHAnsi" w:hAnsiTheme="minorHAnsi" w:cstheme="minorHAnsi"/>
          <w:sz w:val="20"/>
          <w:szCs w:val="20"/>
        </w:rPr>
        <w:t xml:space="preserve">and </w:t>
      </w:r>
      <w:r w:rsidRPr="00C914F5" w:rsidR="003023A2">
        <w:rPr>
          <w:rFonts w:eastAsia="Times New Roman" w:asciiTheme="minorHAnsi" w:hAnsiTheme="minorHAnsi" w:cstheme="minorHAnsi"/>
          <w:sz w:val="20"/>
          <w:szCs w:val="20"/>
        </w:rPr>
        <w:t xml:space="preserve"> will</w:t>
      </w:r>
      <w:proofErr w:type="gramEnd"/>
      <w:r w:rsidRPr="00C914F5" w:rsidR="003023A2">
        <w:rPr>
          <w:rFonts w:eastAsia="Times New Roman" w:asciiTheme="minorHAnsi" w:hAnsiTheme="minorHAnsi" w:cstheme="minorHAnsi"/>
          <w:sz w:val="20"/>
          <w:szCs w:val="20"/>
        </w:rPr>
        <w:t xml:space="preserve"> highlight particular areas of strength</w:t>
      </w:r>
      <w:r w:rsidR="00FE6A8E">
        <w:rPr>
          <w:rFonts w:eastAsia="Times New Roman" w:asciiTheme="minorHAnsi" w:hAnsiTheme="minorHAnsi" w:cstheme="minorHAnsi"/>
          <w:sz w:val="20"/>
          <w:szCs w:val="20"/>
        </w:rPr>
        <w:t>,</w:t>
      </w:r>
      <w:r w:rsidRPr="00C914F5" w:rsidR="003023A2">
        <w:rPr>
          <w:rFonts w:eastAsia="Times New Roman" w:asciiTheme="minorHAnsi" w:hAnsiTheme="minorHAnsi" w:cstheme="minorHAnsi"/>
          <w:sz w:val="20"/>
          <w:szCs w:val="20"/>
        </w:rPr>
        <w:t xml:space="preserve"> as well as any areas that need attention and will determine any appropriate action required. </w:t>
      </w:r>
    </w:p>
    <w:p w:rsidRPr="00C914F5" w:rsidR="003023A2" w:rsidP="00001A32" w:rsidRDefault="00C914F5" w14:paraId="54895884" w14:textId="77AA09D7">
      <w:pPr>
        <w:spacing w:before="100" w:beforeAutospacing="1" w:after="100" w:afterAutospacing="1"/>
        <w:jc w:val="both"/>
        <w:rPr>
          <w:rFonts w:eastAsia="Times New Roman" w:asciiTheme="minorHAnsi" w:hAnsiTheme="minorHAnsi" w:cstheme="minorHAnsi"/>
          <w:sz w:val="24"/>
          <w:u w:val="single"/>
        </w:rPr>
      </w:pPr>
      <w:r w:rsidRPr="00C914F5">
        <w:rPr>
          <w:rFonts w:eastAsia="Times New Roman" w:asciiTheme="minorHAnsi" w:hAnsiTheme="minorHAnsi" w:cstheme="minorHAnsi"/>
          <w:b/>
          <w:bCs/>
          <w:sz w:val="24"/>
          <w:u w:val="single"/>
        </w:rPr>
        <w:t>9.</w:t>
      </w:r>
      <w:r w:rsidRPr="00C914F5" w:rsidR="003023A2">
        <w:rPr>
          <w:rFonts w:eastAsia="Times New Roman" w:asciiTheme="minorHAnsi" w:hAnsiTheme="minorHAnsi" w:cstheme="minorHAnsi"/>
          <w:b/>
          <w:bCs/>
          <w:sz w:val="24"/>
          <w:u w:val="single"/>
        </w:rPr>
        <w:t xml:space="preserve">Pay Progression </w:t>
      </w:r>
    </w:p>
    <w:p w:rsidRPr="002762BD" w:rsidR="00C914F5" w:rsidP="00001A32" w:rsidRDefault="003023A2" w14:paraId="1F85C473" w14:textId="69CE2460">
      <w:pPr>
        <w:spacing w:before="100" w:beforeAutospacing="1" w:after="100" w:afterAutospacing="1"/>
        <w:jc w:val="both"/>
        <w:rPr>
          <w:rFonts w:eastAsia="Times New Roman" w:asciiTheme="minorHAnsi" w:hAnsiTheme="minorHAnsi" w:cstheme="minorHAnsi"/>
          <w:sz w:val="20"/>
          <w:szCs w:val="20"/>
        </w:rPr>
      </w:pPr>
      <w:r w:rsidRPr="002762BD">
        <w:rPr>
          <w:rFonts w:eastAsia="Times New Roman" w:asciiTheme="minorHAnsi" w:hAnsiTheme="minorHAnsi" w:cstheme="minorHAnsi"/>
          <w:sz w:val="20"/>
          <w:szCs w:val="20"/>
        </w:rPr>
        <w:t xml:space="preserve">Where Teachers are eligible for pay progression, the recommendation made by the appraiser will be based on the assessment of their performance against the agreed objectives. </w:t>
      </w:r>
    </w:p>
    <w:p w:rsidRPr="00FC74EC" w:rsidR="003023A2" w:rsidP="00001A32" w:rsidRDefault="00C914F5" w14:paraId="16CED257" w14:textId="3F57087F">
      <w:pPr>
        <w:spacing w:before="100" w:beforeAutospacing="1" w:after="100" w:afterAutospacing="1"/>
        <w:jc w:val="both"/>
        <w:rPr>
          <w:rFonts w:eastAsia="Times New Roman" w:asciiTheme="minorHAnsi" w:hAnsiTheme="minorHAnsi" w:cstheme="minorHAnsi"/>
          <w:sz w:val="24"/>
          <w:u w:val="single"/>
        </w:rPr>
      </w:pPr>
      <w:r w:rsidRPr="00FC74EC">
        <w:rPr>
          <w:rFonts w:eastAsia="Times New Roman" w:asciiTheme="minorHAnsi" w:hAnsiTheme="minorHAnsi" w:cstheme="minorHAnsi"/>
          <w:b/>
          <w:bCs/>
          <w:sz w:val="24"/>
          <w:u w:val="single"/>
        </w:rPr>
        <w:t>10.</w:t>
      </w:r>
      <w:r w:rsidRPr="00FC74EC" w:rsidR="003023A2">
        <w:rPr>
          <w:rFonts w:eastAsia="Times New Roman" w:asciiTheme="minorHAnsi" w:hAnsiTheme="minorHAnsi" w:cstheme="minorHAnsi"/>
          <w:b/>
          <w:bCs/>
          <w:sz w:val="24"/>
          <w:u w:val="single"/>
        </w:rPr>
        <w:t xml:space="preserve">Transition to Capability </w:t>
      </w:r>
    </w:p>
    <w:p w:rsidRPr="000313C7" w:rsidR="003023A2" w:rsidP="01DBECE6" w:rsidRDefault="003023A2" w14:paraId="7D6BED06" w14:textId="0E18AEB1">
      <w:pPr>
        <w:spacing w:before="100" w:beforeAutospacing="on" w:after="100" w:afterAutospacing="on"/>
        <w:jc w:val="both"/>
        <w:rPr>
          <w:rFonts w:ascii="Calibri" w:hAnsi="Calibri" w:eastAsia="Times New Roman" w:cs="Calibri" w:asciiTheme="minorAscii" w:hAnsiTheme="minorAscii" w:cstheme="minorAscii"/>
          <w:sz w:val="20"/>
          <w:szCs w:val="20"/>
        </w:rPr>
      </w:pPr>
      <w:r w:rsidRPr="01DBECE6" w:rsidR="6CBB8E9A">
        <w:rPr>
          <w:rFonts w:ascii="Calibri" w:hAnsi="Calibri" w:eastAsia="Times New Roman" w:cs="Calibri" w:asciiTheme="minorAscii" w:hAnsiTheme="minorAscii" w:cstheme="minorAscii"/>
          <w:sz w:val="20"/>
          <w:szCs w:val="20"/>
        </w:rPr>
        <w:t xml:space="preserve">Where there are concerns about an employee’s performance, t</w:t>
      </w:r>
      <w:r w:rsidRPr="01DBECE6" w:rsidR="003023A2">
        <w:rPr>
          <w:rFonts w:ascii="Calibri" w:hAnsi="Calibri" w:eastAsia="Times New Roman" w:cs="Calibri" w:asciiTheme="minorAscii" w:hAnsiTheme="minorAscii" w:cstheme="minorAscii"/>
          <w:sz w:val="20"/>
          <w:szCs w:val="20"/>
        </w:rPr>
        <w:t xml:space="preserve">he </w:t>
      </w:r>
      <w:r w:rsidRPr="01DBECE6" w:rsidR="002762BD">
        <w:rPr>
          <w:rFonts w:ascii="Calibri" w:hAnsi="Calibri" w:eastAsia="Times New Roman" w:cs="Calibri" w:asciiTheme="minorAscii" w:hAnsiTheme="minorAscii" w:cstheme="minorAscii"/>
          <w:sz w:val="20"/>
          <w:szCs w:val="20"/>
        </w:rPr>
        <w:t>employee</w:t>
      </w:r>
      <w:r w:rsidRPr="01DBECE6" w:rsidR="00F84A08">
        <w:rPr>
          <w:rFonts w:ascii="Calibri" w:hAnsi="Calibri" w:eastAsia="Times New Roman" w:cs="Calibri" w:asciiTheme="minorAscii" w:hAnsiTheme="minorAscii" w:cstheme="minorAscii"/>
          <w:sz w:val="20"/>
          <w:szCs w:val="20"/>
        </w:rPr>
        <w:t>’</w:t>
      </w:r>
      <w:r w:rsidRPr="01DBECE6" w:rsidR="002762BD">
        <w:rPr>
          <w:rFonts w:ascii="Calibri" w:hAnsi="Calibri" w:eastAsia="Times New Roman" w:cs="Calibri" w:asciiTheme="minorAscii" w:hAnsiTheme="minorAscii" w:cstheme="minorAscii"/>
          <w:sz w:val="20"/>
          <w:szCs w:val="20"/>
        </w:rPr>
        <w:t>s progress</w:t>
      </w:r>
      <w:r w:rsidRPr="01DBECE6" w:rsidR="003023A2">
        <w:rPr>
          <w:rFonts w:ascii="Calibri" w:hAnsi="Calibri" w:eastAsia="Times New Roman" w:cs="Calibri" w:asciiTheme="minorAscii" w:hAnsiTheme="minorAscii" w:cstheme="minorAscii"/>
          <w:sz w:val="20"/>
          <w:szCs w:val="20"/>
        </w:rPr>
        <w:t xml:space="preserve"> will continue to be monitored as part of the performance management process and a reasonable time given for the </w:t>
      </w:r>
      <w:r w:rsidRPr="01DBECE6" w:rsidR="36B673A6">
        <w:rPr>
          <w:rFonts w:ascii="Calibri" w:hAnsi="Calibri" w:eastAsia="Times New Roman" w:cs="Calibri" w:asciiTheme="minorAscii" w:hAnsiTheme="minorAscii" w:cstheme="minorAscii"/>
          <w:sz w:val="20"/>
          <w:szCs w:val="20"/>
        </w:rPr>
        <w:t>employee’s</w:t>
      </w:r>
      <w:r w:rsidRPr="01DBECE6" w:rsidR="002762BD">
        <w:rPr>
          <w:rFonts w:ascii="Calibri" w:hAnsi="Calibri" w:eastAsia="Times New Roman" w:cs="Calibri" w:asciiTheme="minorAscii" w:hAnsiTheme="minorAscii" w:cstheme="minorAscii"/>
          <w:sz w:val="20"/>
          <w:szCs w:val="20"/>
        </w:rPr>
        <w:t xml:space="preserve"> </w:t>
      </w:r>
      <w:r w:rsidRPr="01DBECE6" w:rsidR="003023A2">
        <w:rPr>
          <w:rFonts w:ascii="Calibri" w:hAnsi="Calibri" w:eastAsia="Times New Roman" w:cs="Calibri" w:asciiTheme="minorAscii" w:hAnsiTheme="minorAscii" w:cstheme="minorAscii"/>
          <w:sz w:val="20"/>
          <w:szCs w:val="20"/>
        </w:rPr>
        <w:t>performance to improve</w:t>
      </w:r>
      <w:r w:rsidRPr="01DBECE6" w:rsidR="003023A2">
        <w:rPr>
          <w:rFonts w:ascii="Calibri" w:hAnsi="Calibri" w:eastAsia="Times New Roman" w:cs="Calibri" w:asciiTheme="minorAscii" w:hAnsiTheme="minorAscii" w:cstheme="minorAscii"/>
          <w:sz w:val="20"/>
          <w:szCs w:val="20"/>
        </w:rPr>
        <w:t xml:space="preserve">. During this period the </w:t>
      </w:r>
      <w:r w:rsidRPr="01DBECE6" w:rsidR="00270010">
        <w:rPr>
          <w:rFonts w:ascii="Calibri" w:hAnsi="Calibri" w:eastAsia="Times New Roman" w:cs="Calibri" w:asciiTheme="minorAscii" w:hAnsiTheme="minorAscii" w:cstheme="minorAscii"/>
          <w:sz w:val="20"/>
          <w:szCs w:val="20"/>
        </w:rPr>
        <w:t>employee</w:t>
      </w:r>
      <w:r w:rsidRPr="01DBECE6" w:rsidR="003023A2">
        <w:rPr>
          <w:rFonts w:ascii="Calibri" w:hAnsi="Calibri" w:eastAsia="Times New Roman" w:cs="Calibri" w:asciiTheme="minorAscii" w:hAnsiTheme="minorAscii" w:cstheme="minorAscii"/>
          <w:sz w:val="20"/>
          <w:szCs w:val="20"/>
        </w:rPr>
        <w:t xml:space="preserve"> will be given</w:t>
      </w:r>
      <w:r w:rsidRPr="01DBECE6" w:rsidR="1585075E">
        <w:rPr>
          <w:rFonts w:ascii="Calibri" w:hAnsi="Calibri" w:eastAsia="Times New Roman" w:cs="Calibri" w:asciiTheme="minorAscii" w:hAnsiTheme="minorAscii" w:cstheme="minorAscii"/>
          <w:sz w:val="20"/>
          <w:szCs w:val="20"/>
        </w:rPr>
        <w:t xml:space="preserve"> clear target(s),</w:t>
      </w:r>
      <w:r w:rsidRPr="01DBECE6" w:rsidR="003023A2">
        <w:rPr>
          <w:rFonts w:ascii="Calibri" w:hAnsi="Calibri" w:eastAsia="Times New Roman" w:cs="Calibri" w:asciiTheme="minorAscii" w:hAnsiTheme="minorAscii" w:cstheme="minorAscii"/>
          <w:sz w:val="20"/>
          <w:szCs w:val="20"/>
        </w:rPr>
        <w:t xml:space="preserve"> regular feedback on progress and </w:t>
      </w:r>
      <w:r w:rsidRPr="01DBECE6" w:rsidR="1A6B84DB">
        <w:rPr>
          <w:rFonts w:ascii="Calibri" w:hAnsi="Calibri" w:eastAsia="Times New Roman" w:cs="Calibri" w:asciiTheme="minorAscii" w:hAnsiTheme="minorAscii" w:cstheme="minorAscii"/>
          <w:sz w:val="20"/>
          <w:szCs w:val="20"/>
        </w:rPr>
        <w:t xml:space="preserve">appropriate</w:t>
      </w:r>
      <w:r w:rsidRPr="01DBECE6" w:rsidR="48AE66E6">
        <w:rPr>
          <w:rFonts w:ascii="Calibri" w:hAnsi="Calibri" w:eastAsia="Times New Roman" w:cs="Calibri" w:asciiTheme="minorAscii" w:hAnsiTheme="minorAscii" w:cstheme="minorAscii"/>
          <w:sz w:val="20"/>
          <w:szCs w:val="20"/>
        </w:rPr>
        <w:t xml:space="preserve"> support will be provided</w:t>
      </w:r>
      <w:r w:rsidRPr="01DBECE6" w:rsidR="003023A2">
        <w:rPr>
          <w:rFonts w:ascii="Calibri" w:hAnsi="Calibri" w:eastAsia="Times New Roman" w:cs="Calibri" w:asciiTheme="minorAscii" w:hAnsiTheme="minorAscii" w:cstheme="minorAscii"/>
          <w:sz w:val="20"/>
          <w:szCs w:val="20"/>
        </w:rPr>
        <w:t xml:space="preserve">. </w:t>
      </w:r>
      <w:r w:rsidRPr="01DBECE6" w:rsidR="00270010">
        <w:rPr>
          <w:rFonts w:ascii="Calibri" w:hAnsi="Calibri" w:eastAsia="Times New Roman" w:cs="Calibri" w:asciiTheme="minorAscii" w:hAnsiTheme="minorAscii" w:cstheme="minorAscii"/>
          <w:color w:val="000000"/>
          <w:sz w:val="20"/>
          <w:szCs w:val="20"/>
          <w:shd w:val="clear" w:color="auto" w:fill="FFFFFF"/>
          <w:lang w:eastAsia="en-GB"/>
        </w:rPr>
        <w:t>At the end of that specified period, progress against those target(s) would be assessed, which could lead to an extension of the period or to an invitation to a transition meeting (the meeting to set up the informal stage of the capability process)</w:t>
      </w:r>
      <w:r w:rsidRPr="01DBECE6" w:rsidR="6ADE2C0E">
        <w:rPr>
          <w:rFonts w:ascii="Calibri" w:hAnsi="Calibri" w:eastAsia="Times New Roman" w:cs="Calibri" w:asciiTheme="minorAscii" w:hAnsiTheme="minorAscii" w:cstheme="minorAscii"/>
          <w:color w:val="000000"/>
          <w:sz w:val="20"/>
          <w:szCs w:val="20"/>
          <w:shd w:val="clear" w:color="auto" w:fill="FFFFFF"/>
          <w:lang w:eastAsia="en-GB"/>
        </w:rPr>
        <w:t>, which</w:t>
      </w:r>
      <w:r w:rsidRPr="01DBECE6" w:rsidR="00270010">
        <w:rPr>
          <w:rFonts w:ascii="Calibri" w:hAnsi="Calibri" w:eastAsia="Times New Roman" w:cs="Calibri" w:asciiTheme="minorAscii" w:hAnsiTheme="minorAscii" w:cstheme="minorAscii"/>
          <w:color w:val="000000"/>
          <w:sz w:val="20"/>
          <w:szCs w:val="20"/>
          <w:shd w:val="clear" w:color="auto" w:fill="FFFFFF"/>
          <w:lang w:eastAsia="en-GB"/>
        </w:rPr>
        <w:t xml:space="preserve"> will be confirmed in writing.</w:t>
      </w:r>
    </w:p>
    <w:p w:rsidRPr="00270010" w:rsidR="00270010" w:rsidP="71CC293F" w:rsidRDefault="003023A2" w14:paraId="3BE54172" w14:textId="19FA0402">
      <w:pPr>
        <w:jc w:val="both"/>
        <w:rPr>
          <w:rFonts w:ascii="Calibri" w:hAnsi="Calibri" w:eastAsia="Times New Roman" w:cs="Calibri" w:asciiTheme="minorAscii" w:hAnsiTheme="minorAscii" w:cstheme="minorAscii"/>
          <w:sz w:val="20"/>
          <w:szCs w:val="20"/>
          <w:lang w:eastAsia="en-GB"/>
        </w:rPr>
      </w:pPr>
      <w:r w:rsidRPr="71CC293F" w:rsidR="003023A2">
        <w:rPr>
          <w:rFonts w:ascii="Calibri" w:hAnsi="Calibri" w:eastAsia="Times New Roman" w:cs="Calibri" w:asciiTheme="minorAscii" w:hAnsiTheme="minorAscii" w:cstheme="minorAscii"/>
          <w:sz w:val="20"/>
          <w:szCs w:val="20"/>
        </w:rPr>
        <w:t xml:space="preserve">If, on </w:t>
      </w:r>
      <w:r w:rsidRPr="71CC293F" w:rsidR="00F84A08">
        <w:rPr>
          <w:rFonts w:ascii="Calibri" w:hAnsi="Calibri" w:eastAsia="Times New Roman" w:cs="Calibri" w:asciiTheme="minorAscii" w:hAnsiTheme="minorAscii" w:cstheme="minorAscii"/>
          <w:sz w:val="20"/>
          <w:szCs w:val="20"/>
        </w:rPr>
        <w:t>review</w:t>
      </w:r>
      <w:r w:rsidRPr="71CC293F" w:rsidR="003023A2">
        <w:rPr>
          <w:rFonts w:ascii="Calibri" w:hAnsi="Calibri" w:eastAsia="Times New Roman" w:cs="Calibri" w:asciiTheme="minorAscii" w:hAnsiTheme="minorAscii" w:cstheme="minorAscii"/>
          <w:sz w:val="20"/>
          <w:szCs w:val="20"/>
        </w:rPr>
        <w:t>, the required improvement has been made</w:t>
      </w:r>
      <w:r w:rsidRPr="71CC293F" w:rsidR="4EAB3803">
        <w:rPr>
          <w:rFonts w:ascii="Calibri" w:hAnsi="Calibri" w:eastAsia="Times New Roman" w:cs="Calibri" w:asciiTheme="minorAscii" w:hAnsiTheme="minorAscii" w:cstheme="minorAscii"/>
          <w:sz w:val="20"/>
          <w:szCs w:val="20"/>
        </w:rPr>
        <w:t xml:space="preserve">, </w:t>
      </w:r>
      <w:r w:rsidRPr="71CC293F" w:rsidR="003023A2">
        <w:rPr>
          <w:rFonts w:ascii="Calibri" w:hAnsi="Calibri" w:eastAsia="Times New Roman" w:cs="Calibri" w:asciiTheme="minorAscii" w:hAnsiTheme="minorAscii" w:cstheme="minorAscii"/>
          <w:sz w:val="20"/>
          <w:szCs w:val="20"/>
        </w:rPr>
        <w:t xml:space="preserve">the </w:t>
      </w:r>
      <w:r w:rsidRPr="71CC293F" w:rsidR="00270010">
        <w:rPr>
          <w:rFonts w:ascii="Calibri" w:hAnsi="Calibri" w:eastAsia="Times New Roman" w:cs="Calibri" w:asciiTheme="minorAscii" w:hAnsiTheme="minorAscii" w:cstheme="minorAscii"/>
          <w:sz w:val="20"/>
          <w:szCs w:val="20"/>
        </w:rPr>
        <w:t xml:space="preserve">employee will </w:t>
      </w:r>
      <w:r w:rsidRPr="71CC293F" w:rsidR="003023A2">
        <w:rPr>
          <w:rFonts w:ascii="Calibri" w:hAnsi="Calibri" w:eastAsia="Times New Roman" w:cs="Calibri" w:asciiTheme="minorAscii" w:hAnsiTheme="minorAscii" w:cstheme="minorAscii"/>
          <w:sz w:val="20"/>
          <w:szCs w:val="20"/>
        </w:rPr>
        <w:t xml:space="preserve">be informed of this. </w:t>
      </w:r>
    </w:p>
    <w:p w:rsidRPr="000313C7" w:rsidR="003023A2" w:rsidP="000313C7" w:rsidRDefault="002762BD" w14:paraId="09CB6E48" w14:textId="25A81D00">
      <w:pPr>
        <w:spacing w:before="100" w:beforeAutospacing="1" w:after="100" w:afterAutospacing="1"/>
        <w:jc w:val="both"/>
        <w:rPr>
          <w:rFonts w:eastAsia="Times New Roman" w:asciiTheme="minorHAnsi" w:hAnsiTheme="minorHAnsi" w:cstheme="minorHAnsi"/>
          <w:sz w:val="24"/>
          <w:u w:val="single"/>
        </w:rPr>
      </w:pPr>
      <w:r w:rsidRPr="000313C7">
        <w:rPr>
          <w:rFonts w:eastAsia="Times New Roman" w:asciiTheme="minorHAnsi" w:hAnsiTheme="minorHAnsi" w:cstheme="minorHAnsi"/>
          <w:b/>
          <w:bCs/>
          <w:sz w:val="24"/>
          <w:u w:val="single"/>
        </w:rPr>
        <w:t>10.</w:t>
      </w:r>
      <w:r w:rsidRPr="000313C7" w:rsidR="003023A2">
        <w:rPr>
          <w:rFonts w:eastAsia="Times New Roman" w:asciiTheme="minorHAnsi" w:hAnsiTheme="minorHAnsi" w:cstheme="minorHAnsi"/>
          <w:b/>
          <w:bCs/>
          <w:sz w:val="24"/>
          <w:u w:val="single"/>
        </w:rPr>
        <w:t xml:space="preserve">Confidentiality and Quality Assurance </w:t>
      </w:r>
    </w:p>
    <w:p w:rsidRPr="000313C7" w:rsidR="003023A2" w:rsidP="000313C7" w:rsidRDefault="003023A2" w14:paraId="5C5273A1" w14:textId="244B33C2">
      <w:pPr>
        <w:spacing w:before="100" w:beforeAutospacing="1" w:after="100" w:afterAutospacing="1"/>
        <w:jc w:val="both"/>
        <w:rPr>
          <w:rFonts w:eastAsia="Times New Roman" w:asciiTheme="minorHAnsi" w:hAnsiTheme="minorHAnsi" w:cstheme="minorHAnsi"/>
          <w:sz w:val="20"/>
          <w:szCs w:val="20"/>
        </w:rPr>
      </w:pPr>
      <w:r w:rsidRPr="000313C7">
        <w:rPr>
          <w:rFonts w:eastAsia="Times New Roman" w:asciiTheme="minorHAnsi" w:hAnsiTheme="minorHAnsi" w:cstheme="minorHAnsi"/>
          <w:sz w:val="20"/>
          <w:szCs w:val="20"/>
        </w:rPr>
        <w:t xml:space="preserve">The performance management and capability processes will be treated with confidentiality. However, the desire for confidentiality does not override the need for the Head Teacher to quality assure the operation and effectiveness of the appraisal system. </w:t>
      </w:r>
    </w:p>
    <w:p w:rsidRPr="000313C7" w:rsidR="003023A2" w:rsidP="000313C7" w:rsidRDefault="002762BD" w14:paraId="011FD227" w14:textId="1CAE6368">
      <w:pPr>
        <w:spacing w:before="100" w:beforeAutospacing="1" w:after="100" w:afterAutospacing="1"/>
        <w:jc w:val="both"/>
        <w:rPr>
          <w:rFonts w:eastAsia="Times New Roman" w:asciiTheme="minorHAnsi" w:hAnsiTheme="minorHAnsi" w:cstheme="minorHAnsi"/>
          <w:sz w:val="24"/>
          <w:u w:val="single"/>
        </w:rPr>
      </w:pPr>
      <w:r w:rsidRPr="000313C7">
        <w:rPr>
          <w:rFonts w:eastAsia="Times New Roman" w:asciiTheme="minorHAnsi" w:hAnsiTheme="minorHAnsi" w:cstheme="minorHAnsi"/>
          <w:b/>
          <w:bCs/>
          <w:sz w:val="24"/>
          <w:u w:val="single"/>
        </w:rPr>
        <w:t>11.</w:t>
      </w:r>
      <w:r w:rsidRPr="000313C7" w:rsidR="003023A2">
        <w:rPr>
          <w:rFonts w:eastAsia="Times New Roman" w:asciiTheme="minorHAnsi" w:hAnsiTheme="minorHAnsi" w:cstheme="minorHAnsi"/>
          <w:b/>
          <w:bCs/>
          <w:sz w:val="24"/>
          <w:u w:val="single"/>
        </w:rPr>
        <w:t xml:space="preserve">Monitoring and Evaluation </w:t>
      </w:r>
    </w:p>
    <w:p w:rsidRPr="000313C7" w:rsidR="003023A2" w:rsidP="000313C7" w:rsidRDefault="003023A2" w14:paraId="3CCDC130" w14:textId="692843A0">
      <w:pPr>
        <w:spacing w:before="100" w:beforeAutospacing="1" w:after="100" w:afterAutospacing="1"/>
        <w:jc w:val="both"/>
        <w:rPr>
          <w:rFonts w:eastAsia="Times New Roman" w:asciiTheme="minorHAnsi" w:hAnsiTheme="minorHAnsi" w:cstheme="minorHAnsi"/>
          <w:sz w:val="24"/>
        </w:rPr>
      </w:pPr>
      <w:r w:rsidRPr="000313C7">
        <w:rPr>
          <w:rFonts w:eastAsia="Times New Roman" w:asciiTheme="minorHAnsi" w:hAnsiTheme="minorHAnsi" w:cstheme="minorHAnsi"/>
          <w:sz w:val="20"/>
          <w:szCs w:val="20"/>
        </w:rPr>
        <w:t xml:space="preserve">The Local Governing Body will monitor the operation and outcomes of performance management arrangements. </w:t>
      </w:r>
    </w:p>
    <w:p w:rsidRPr="00FE6A8E" w:rsidR="00FE6A8E" w:rsidP="00FE6A8E" w:rsidRDefault="00FE6A8E" w14:paraId="3242A63E" w14:textId="737A2073">
      <w:pPr>
        <w:spacing w:before="100" w:beforeAutospacing="1" w:after="100" w:afterAutospacing="1"/>
        <w:jc w:val="both"/>
        <w:rPr>
          <w:rFonts w:eastAsia="Times New Roman" w:asciiTheme="minorHAnsi" w:hAnsiTheme="minorHAnsi" w:cstheme="minorHAnsi"/>
          <w:sz w:val="20"/>
          <w:szCs w:val="20"/>
        </w:rPr>
      </w:pPr>
      <w:r w:rsidRPr="00FE6A8E">
        <w:rPr>
          <w:rFonts w:asciiTheme="minorHAnsi" w:hAnsiTheme="minorHAnsi" w:cstheme="minorHAnsi"/>
          <w:b/>
          <w:sz w:val="24"/>
          <w:u w:val="single"/>
        </w:rPr>
        <w:t>12. Linked Policies</w:t>
      </w:r>
    </w:p>
    <w:p w:rsidR="00FE6A8E" w:rsidP="00FE6A8E" w:rsidRDefault="00FE6A8E" w14:paraId="41F066AD" w14:textId="77777777">
      <w:pPr>
        <w:pStyle w:val="NoSpacing"/>
        <w:ind w:left="720"/>
        <w:jc w:val="both"/>
        <w:rPr>
          <w:rFonts w:asciiTheme="majorHAnsi" w:hAnsiTheme="majorHAnsi" w:cstheme="majorHAnsi"/>
          <w:sz w:val="20"/>
          <w:szCs w:val="20"/>
        </w:rPr>
      </w:pPr>
    </w:p>
    <w:p w:rsidR="002B30A9" w:rsidP="00FE6A8E" w:rsidRDefault="00FE6A8E" w14:paraId="7EDF6552" w14:textId="0D33D03E">
      <w:pPr>
        <w:pStyle w:val="NoSpacing"/>
        <w:jc w:val="both"/>
        <w:rPr>
          <w:rFonts w:asciiTheme="minorHAnsi" w:hAnsiTheme="minorHAnsi" w:cstheme="minorHAnsi"/>
          <w:sz w:val="20"/>
          <w:szCs w:val="20"/>
        </w:rPr>
      </w:pPr>
      <w:r w:rsidRPr="00FE6A8E">
        <w:rPr>
          <w:rFonts w:asciiTheme="minorHAnsi" w:hAnsiTheme="minorHAnsi" w:cstheme="minorHAnsi"/>
          <w:sz w:val="20"/>
          <w:szCs w:val="20"/>
        </w:rPr>
        <w:t>This policy should be read in conjunction with the</w:t>
      </w:r>
      <w:r>
        <w:rPr>
          <w:rFonts w:asciiTheme="minorHAnsi" w:hAnsiTheme="minorHAnsi" w:cstheme="minorHAnsi"/>
          <w:sz w:val="20"/>
          <w:szCs w:val="20"/>
        </w:rPr>
        <w:t xml:space="preserve"> Capability Policy, Disciplinary Policy,</w:t>
      </w:r>
      <w:r w:rsidRPr="00FE6A8E">
        <w:rPr>
          <w:rFonts w:asciiTheme="minorHAnsi" w:hAnsiTheme="minorHAnsi" w:cstheme="minorHAnsi"/>
          <w:sz w:val="20"/>
          <w:szCs w:val="20"/>
        </w:rPr>
        <w:t xml:space="preserve"> </w:t>
      </w:r>
      <w:r>
        <w:rPr>
          <w:rFonts w:asciiTheme="minorHAnsi" w:hAnsiTheme="minorHAnsi" w:cstheme="minorHAnsi"/>
          <w:sz w:val="20"/>
          <w:szCs w:val="20"/>
        </w:rPr>
        <w:t>Teaching and Learning Policy</w:t>
      </w:r>
      <w:r w:rsidRPr="00FE6A8E">
        <w:rPr>
          <w:rFonts w:asciiTheme="minorHAnsi" w:hAnsiTheme="minorHAnsi" w:cstheme="minorHAnsi"/>
          <w:sz w:val="20"/>
          <w:szCs w:val="20"/>
        </w:rPr>
        <w:t>, Feedback and Marking Policy, Assessment Policy,</w:t>
      </w:r>
      <w:r>
        <w:rPr>
          <w:rFonts w:asciiTheme="minorHAnsi" w:hAnsiTheme="minorHAnsi" w:cstheme="minorHAnsi"/>
          <w:sz w:val="20"/>
          <w:szCs w:val="20"/>
        </w:rPr>
        <w:t xml:space="preserve"> and </w:t>
      </w:r>
      <w:r w:rsidRPr="00FE6A8E">
        <w:rPr>
          <w:rFonts w:asciiTheme="minorHAnsi" w:hAnsiTheme="minorHAnsi" w:cstheme="minorHAnsi"/>
          <w:sz w:val="20"/>
          <w:szCs w:val="20"/>
        </w:rPr>
        <w:t>Behaviour Policy</w:t>
      </w:r>
      <w:r>
        <w:rPr>
          <w:rFonts w:asciiTheme="minorHAnsi" w:hAnsiTheme="minorHAnsi" w:cstheme="minorHAnsi"/>
          <w:sz w:val="20"/>
          <w:szCs w:val="20"/>
        </w:rPr>
        <w:t>.</w:t>
      </w:r>
    </w:p>
    <w:p w:rsidR="00FE6A8E" w:rsidP="00FE6A8E" w:rsidRDefault="00FE6A8E" w14:paraId="3DF07A1B" w14:textId="77777777">
      <w:pPr>
        <w:pStyle w:val="NoSpacing"/>
        <w:jc w:val="center"/>
        <w:rPr>
          <w:rFonts w:asciiTheme="minorHAnsi" w:hAnsiTheme="minorHAnsi" w:cstheme="minorHAnsi"/>
          <w:sz w:val="20"/>
          <w:szCs w:val="20"/>
        </w:rPr>
      </w:pPr>
    </w:p>
    <w:p w:rsidR="00FE6A8E" w:rsidP="00FE6A8E" w:rsidRDefault="00FE6A8E" w14:paraId="2479295B" w14:textId="77777777">
      <w:pPr>
        <w:pStyle w:val="NoSpacing"/>
        <w:jc w:val="center"/>
        <w:rPr>
          <w:rFonts w:asciiTheme="minorHAnsi" w:hAnsiTheme="minorHAnsi" w:cstheme="minorHAnsi"/>
          <w:sz w:val="20"/>
          <w:szCs w:val="20"/>
        </w:rPr>
      </w:pPr>
    </w:p>
    <w:p w:rsidR="00FE6A8E" w:rsidP="00FE6A8E" w:rsidRDefault="00FE6A8E" w14:paraId="0F7FC786" w14:textId="77777777">
      <w:pPr>
        <w:pStyle w:val="NoSpacing"/>
        <w:jc w:val="center"/>
        <w:rPr>
          <w:rFonts w:asciiTheme="minorHAnsi" w:hAnsiTheme="minorHAnsi" w:cstheme="minorHAnsi"/>
          <w:sz w:val="20"/>
          <w:szCs w:val="20"/>
        </w:rPr>
      </w:pPr>
    </w:p>
    <w:p w:rsidR="00FE6A8E" w:rsidP="00FE6A8E" w:rsidRDefault="00FE6A8E" w14:paraId="4E45B310" w14:textId="77777777">
      <w:pPr>
        <w:pStyle w:val="NoSpacing"/>
        <w:jc w:val="center"/>
        <w:rPr>
          <w:rFonts w:asciiTheme="minorHAnsi" w:hAnsiTheme="minorHAnsi" w:cstheme="minorHAnsi"/>
          <w:sz w:val="20"/>
          <w:szCs w:val="20"/>
        </w:rPr>
      </w:pPr>
    </w:p>
    <w:p w:rsidR="00FE6A8E" w:rsidP="00FE6A8E" w:rsidRDefault="00FE6A8E" w14:paraId="2D14E1DF" w14:textId="77777777">
      <w:pPr>
        <w:pStyle w:val="NoSpacing"/>
        <w:jc w:val="center"/>
        <w:rPr>
          <w:rFonts w:asciiTheme="minorHAnsi" w:hAnsiTheme="minorHAnsi" w:cstheme="minorHAnsi"/>
          <w:sz w:val="20"/>
          <w:szCs w:val="20"/>
        </w:rPr>
      </w:pPr>
    </w:p>
    <w:p w:rsidR="00FE6A8E" w:rsidP="00FE6A8E" w:rsidRDefault="00FE6A8E" w14:paraId="05D56E0C" w14:textId="77777777">
      <w:pPr>
        <w:pStyle w:val="NoSpacing"/>
        <w:jc w:val="center"/>
        <w:rPr>
          <w:rFonts w:asciiTheme="minorHAnsi" w:hAnsiTheme="minorHAnsi" w:cstheme="minorHAnsi"/>
          <w:sz w:val="20"/>
          <w:szCs w:val="20"/>
        </w:rPr>
      </w:pPr>
    </w:p>
    <w:p w:rsidR="00FE6A8E" w:rsidP="00FE6A8E" w:rsidRDefault="00FE6A8E" w14:paraId="4D9EB53A" w14:textId="77777777">
      <w:pPr>
        <w:pStyle w:val="NoSpacing"/>
        <w:jc w:val="center"/>
        <w:rPr>
          <w:rFonts w:asciiTheme="minorHAnsi" w:hAnsiTheme="minorHAnsi" w:cstheme="minorHAnsi"/>
          <w:sz w:val="20"/>
          <w:szCs w:val="20"/>
        </w:rPr>
      </w:pPr>
    </w:p>
    <w:p w:rsidR="00FE6A8E" w:rsidP="00FE6A8E" w:rsidRDefault="00FE6A8E" w14:paraId="4C76FE6B" w14:textId="77777777">
      <w:pPr>
        <w:pStyle w:val="NoSpacing"/>
        <w:jc w:val="center"/>
        <w:rPr>
          <w:rFonts w:asciiTheme="minorHAnsi" w:hAnsiTheme="minorHAnsi" w:cstheme="minorHAnsi"/>
          <w:sz w:val="20"/>
          <w:szCs w:val="20"/>
        </w:rPr>
      </w:pPr>
    </w:p>
    <w:p w:rsidR="00FE6A8E" w:rsidP="00FE6A8E" w:rsidRDefault="00FE6A8E" w14:paraId="26673A49" w14:textId="77777777">
      <w:pPr>
        <w:pStyle w:val="NoSpacing"/>
        <w:jc w:val="center"/>
        <w:rPr>
          <w:rFonts w:asciiTheme="minorHAnsi" w:hAnsiTheme="minorHAnsi" w:cstheme="minorHAnsi"/>
          <w:sz w:val="20"/>
          <w:szCs w:val="20"/>
        </w:rPr>
      </w:pPr>
    </w:p>
    <w:p w:rsidR="00FE6A8E" w:rsidP="00FE6A8E" w:rsidRDefault="00FE6A8E" w14:paraId="1CA811F6" w14:textId="77777777">
      <w:pPr>
        <w:pStyle w:val="NoSpacing"/>
        <w:jc w:val="center"/>
        <w:rPr>
          <w:rFonts w:asciiTheme="minorHAnsi" w:hAnsiTheme="minorHAnsi" w:cstheme="minorHAnsi"/>
          <w:sz w:val="20"/>
          <w:szCs w:val="20"/>
        </w:rPr>
      </w:pPr>
    </w:p>
    <w:p w:rsidR="00FE6A8E" w:rsidP="00FE6A8E" w:rsidRDefault="00FE6A8E" w14:paraId="1B22185E" w14:textId="77777777">
      <w:pPr>
        <w:pStyle w:val="NoSpacing"/>
        <w:jc w:val="center"/>
        <w:rPr>
          <w:rFonts w:asciiTheme="minorHAnsi" w:hAnsiTheme="minorHAnsi" w:cstheme="minorHAnsi"/>
          <w:sz w:val="20"/>
          <w:szCs w:val="20"/>
        </w:rPr>
      </w:pPr>
    </w:p>
    <w:p w:rsidR="00FE6A8E" w:rsidP="00FE6A8E" w:rsidRDefault="00FE6A8E" w14:paraId="512C9209" w14:textId="717D2BEF">
      <w:pPr>
        <w:pStyle w:val="NoSpacing"/>
        <w:jc w:val="center"/>
        <w:rPr>
          <w:rFonts w:asciiTheme="minorHAnsi" w:hAnsiTheme="minorHAnsi" w:cstheme="minorHAnsi"/>
          <w:sz w:val="20"/>
          <w:szCs w:val="20"/>
        </w:rPr>
      </w:pPr>
      <w:r w:rsidR="00FE6A8E">
        <w:drawing>
          <wp:inline wp14:editId="1BC562CC" wp14:anchorId="6A0B6CA7">
            <wp:extent cx="2882189" cy="2214884"/>
            <wp:effectExtent l="0" t="0" r="1270" b="0"/>
            <wp:docPr id="4" name="Picture 4" descr="A picture containing flower, bird&#10;&#10;Description automatically generated" title=""/>
            <wp:cNvGraphicFramePr>
              <a:graphicFrameLocks noChangeAspect="1"/>
            </wp:cNvGraphicFramePr>
            <a:graphic>
              <a:graphicData uri="http://schemas.openxmlformats.org/drawingml/2006/picture">
                <pic:pic>
                  <pic:nvPicPr>
                    <pic:cNvPr id="0" name="Picture 4"/>
                    <pic:cNvPicPr/>
                  </pic:nvPicPr>
                  <pic:blipFill>
                    <a:blip r:embed="R5964a8ddb5194c6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82189" cy="2214884"/>
                    </a:xfrm>
                    <a:prstGeom prst="rect">
                      <a:avLst/>
                    </a:prstGeom>
                  </pic:spPr>
                </pic:pic>
              </a:graphicData>
            </a:graphic>
          </wp:inline>
        </w:drawing>
      </w:r>
    </w:p>
    <w:p w:rsidR="00FE6A8E" w:rsidP="00FE6A8E" w:rsidRDefault="00FE6A8E" w14:paraId="1D0CE76A" w14:textId="77777777">
      <w:pPr>
        <w:pStyle w:val="NoSpacing"/>
        <w:jc w:val="center"/>
        <w:rPr>
          <w:rFonts w:asciiTheme="minorHAnsi" w:hAnsiTheme="minorHAnsi" w:cstheme="minorHAnsi"/>
          <w:sz w:val="20"/>
          <w:szCs w:val="20"/>
        </w:rPr>
      </w:pPr>
    </w:p>
    <w:p w:rsidR="00FE6A8E" w:rsidP="00FE6A8E" w:rsidRDefault="00FE6A8E" w14:paraId="641C75A9" w14:textId="77777777">
      <w:pPr>
        <w:pStyle w:val="NoSpacing"/>
        <w:jc w:val="center"/>
        <w:rPr>
          <w:rFonts w:asciiTheme="minorHAnsi" w:hAnsiTheme="minorHAnsi" w:cstheme="minorHAnsi"/>
          <w:sz w:val="20"/>
          <w:szCs w:val="20"/>
        </w:rPr>
      </w:pPr>
    </w:p>
    <w:p w:rsidR="00FE6A8E" w:rsidP="00FE6A8E" w:rsidRDefault="00FE6A8E" w14:paraId="23DE3BB3" w14:textId="77777777">
      <w:pPr>
        <w:pStyle w:val="Title1"/>
      </w:pPr>
    </w:p>
    <w:p w:rsidRPr="00EF558A" w:rsidR="00FE6A8E" w:rsidP="00FE6A8E" w:rsidRDefault="00FE6A8E" w14:paraId="1FA4FBA6" w14:textId="65F40D8B">
      <w:pPr>
        <w:jc w:val="center"/>
        <w:rPr>
          <w:rFonts w:asciiTheme="minorHAnsi" w:hAnsiTheme="minorHAnsi" w:cstheme="minorHAnsi"/>
          <w:sz w:val="36"/>
          <w:szCs w:val="22"/>
        </w:rPr>
      </w:pPr>
      <w:r w:rsidRPr="00EF558A">
        <w:rPr>
          <w:rFonts w:asciiTheme="minorHAnsi" w:hAnsiTheme="minorHAnsi" w:cstheme="minorHAnsi"/>
          <w:b/>
          <w:sz w:val="32"/>
        </w:rPr>
        <w:t>James Cambell Primary P</w:t>
      </w:r>
      <w:r w:rsidRPr="00EF558A" w:rsidR="00EF558A">
        <w:rPr>
          <w:rFonts w:asciiTheme="minorHAnsi" w:hAnsiTheme="minorHAnsi" w:cstheme="minorHAnsi"/>
          <w:b/>
          <w:sz w:val="32"/>
        </w:rPr>
        <w:t>erformance Management Policy</w:t>
      </w:r>
    </w:p>
    <w:p w:rsidRPr="00EF558A" w:rsidR="00FE6A8E" w:rsidP="00FE6A8E" w:rsidRDefault="00FE6A8E" w14:paraId="1756DCEF" w14:textId="77777777">
      <w:pPr>
        <w:pStyle w:val="Title1"/>
        <w:rPr>
          <w:rFonts w:asciiTheme="minorHAnsi" w:hAnsiTheme="minorHAnsi" w:cstheme="minorHAnsi"/>
          <w:sz w:val="32"/>
          <w:szCs w:val="32"/>
        </w:rPr>
      </w:pPr>
      <w:r w:rsidRPr="00EF558A">
        <w:rPr>
          <w:rFonts w:asciiTheme="minorHAnsi" w:hAnsiTheme="minorHAnsi" w:cstheme="minorHAnsi"/>
          <w:sz w:val="32"/>
          <w:szCs w:val="32"/>
        </w:rPr>
        <w:t>Appendices</w:t>
      </w:r>
    </w:p>
    <w:p w:rsidR="00FE6A8E" w:rsidP="00FE6A8E" w:rsidRDefault="00FE6A8E" w14:paraId="7A667731" w14:textId="77777777">
      <w:pPr>
        <w:rPr>
          <w:rFonts w:ascii="Arial" w:hAnsi="Arial" w:cs="Arial"/>
          <w:sz w:val="22"/>
          <w:szCs w:val="22"/>
        </w:rPr>
      </w:pPr>
    </w:p>
    <w:p w:rsidR="00FE6A8E" w:rsidP="00FE6A8E" w:rsidRDefault="00FE6A8E" w14:paraId="47F77FBF" w14:textId="77777777">
      <w:pPr>
        <w:pStyle w:val="NoSpacing"/>
        <w:jc w:val="both"/>
        <w:rPr>
          <w:rFonts w:asciiTheme="majorHAnsi" w:hAnsiTheme="majorHAnsi" w:cstheme="majorHAnsi"/>
          <w:sz w:val="20"/>
          <w:szCs w:val="20"/>
        </w:rPr>
      </w:pPr>
    </w:p>
    <w:p w:rsidR="00FE6A8E" w:rsidP="00FE6A8E" w:rsidRDefault="00FE6A8E" w14:paraId="7CECA06B" w14:textId="77777777">
      <w:pPr>
        <w:pStyle w:val="NoSpacing"/>
        <w:jc w:val="both"/>
        <w:rPr>
          <w:rFonts w:asciiTheme="majorHAnsi" w:hAnsiTheme="majorHAnsi" w:cstheme="majorHAnsi"/>
          <w:sz w:val="20"/>
          <w:szCs w:val="20"/>
        </w:rPr>
      </w:pPr>
    </w:p>
    <w:p w:rsidR="00FE6A8E" w:rsidP="00FE6A8E" w:rsidRDefault="00FE6A8E" w14:paraId="1CD32781" w14:textId="77777777">
      <w:pPr>
        <w:pStyle w:val="NoSpacing"/>
        <w:jc w:val="both"/>
        <w:rPr>
          <w:rFonts w:asciiTheme="majorHAnsi" w:hAnsiTheme="majorHAnsi" w:cstheme="majorHAnsi"/>
          <w:sz w:val="20"/>
          <w:szCs w:val="20"/>
        </w:rPr>
      </w:pPr>
    </w:p>
    <w:p w:rsidR="00FE6A8E" w:rsidP="00FE6A8E" w:rsidRDefault="00FE6A8E" w14:paraId="17C895DF" w14:textId="5EB8823C">
      <w:pPr>
        <w:pStyle w:val="NoSpacing"/>
        <w:jc w:val="center"/>
        <w:rPr>
          <w:rFonts w:asciiTheme="minorHAnsi" w:hAnsiTheme="minorHAnsi" w:cstheme="minorHAnsi"/>
          <w:sz w:val="20"/>
          <w:szCs w:val="20"/>
        </w:rPr>
      </w:pPr>
    </w:p>
    <w:p w:rsidR="00EF558A" w:rsidP="00FE6A8E" w:rsidRDefault="00EF558A" w14:paraId="6769117C" w14:textId="44D0AC25">
      <w:pPr>
        <w:pStyle w:val="NoSpacing"/>
        <w:jc w:val="center"/>
        <w:rPr>
          <w:rFonts w:asciiTheme="minorHAnsi" w:hAnsiTheme="minorHAnsi" w:cstheme="minorHAnsi"/>
          <w:sz w:val="20"/>
          <w:szCs w:val="20"/>
        </w:rPr>
      </w:pPr>
    </w:p>
    <w:p w:rsidR="00EF558A" w:rsidP="00FE6A8E" w:rsidRDefault="00EF558A" w14:paraId="1468E913" w14:textId="17C24B62">
      <w:pPr>
        <w:pStyle w:val="NoSpacing"/>
        <w:jc w:val="center"/>
        <w:rPr>
          <w:rFonts w:asciiTheme="minorHAnsi" w:hAnsiTheme="minorHAnsi" w:cstheme="minorHAnsi"/>
          <w:sz w:val="20"/>
          <w:szCs w:val="20"/>
        </w:rPr>
      </w:pPr>
    </w:p>
    <w:p w:rsidR="00EF558A" w:rsidP="00FE6A8E" w:rsidRDefault="00EF558A" w14:paraId="13D29B09" w14:textId="11927719">
      <w:pPr>
        <w:pStyle w:val="NoSpacing"/>
        <w:jc w:val="center"/>
        <w:rPr>
          <w:rFonts w:asciiTheme="minorHAnsi" w:hAnsiTheme="minorHAnsi" w:cstheme="minorHAnsi"/>
          <w:sz w:val="20"/>
          <w:szCs w:val="20"/>
        </w:rPr>
      </w:pPr>
    </w:p>
    <w:p w:rsidR="00EF558A" w:rsidP="00FE6A8E" w:rsidRDefault="00EF558A" w14:paraId="3AEFB0DB" w14:textId="186092EF">
      <w:pPr>
        <w:pStyle w:val="NoSpacing"/>
        <w:jc w:val="center"/>
        <w:rPr>
          <w:rFonts w:asciiTheme="minorHAnsi" w:hAnsiTheme="minorHAnsi" w:cstheme="minorHAnsi"/>
          <w:sz w:val="20"/>
          <w:szCs w:val="20"/>
        </w:rPr>
      </w:pPr>
    </w:p>
    <w:p w:rsidR="00EF558A" w:rsidP="00FE6A8E" w:rsidRDefault="00EF558A" w14:paraId="4BF19857" w14:textId="0E6E2051">
      <w:pPr>
        <w:pStyle w:val="NoSpacing"/>
        <w:jc w:val="center"/>
        <w:rPr>
          <w:rFonts w:asciiTheme="minorHAnsi" w:hAnsiTheme="minorHAnsi" w:cstheme="minorHAnsi"/>
          <w:sz w:val="20"/>
          <w:szCs w:val="20"/>
        </w:rPr>
      </w:pPr>
    </w:p>
    <w:p w:rsidR="00EF558A" w:rsidP="00FE6A8E" w:rsidRDefault="00EF558A" w14:paraId="31DA8DAE" w14:textId="287A2647">
      <w:pPr>
        <w:pStyle w:val="NoSpacing"/>
        <w:jc w:val="center"/>
        <w:rPr>
          <w:rFonts w:asciiTheme="minorHAnsi" w:hAnsiTheme="minorHAnsi" w:cstheme="minorHAnsi"/>
          <w:sz w:val="20"/>
          <w:szCs w:val="20"/>
        </w:rPr>
      </w:pPr>
    </w:p>
    <w:p w:rsidR="00EF558A" w:rsidP="00FE6A8E" w:rsidRDefault="00EF558A" w14:paraId="711B3201" w14:textId="3B5A43C1">
      <w:pPr>
        <w:pStyle w:val="NoSpacing"/>
        <w:jc w:val="center"/>
        <w:rPr>
          <w:rFonts w:asciiTheme="minorHAnsi" w:hAnsiTheme="minorHAnsi" w:cstheme="minorHAnsi"/>
          <w:sz w:val="20"/>
          <w:szCs w:val="20"/>
        </w:rPr>
      </w:pPr>
    </w:p>
    <w:p w:rsidR="00EF558A" w:rsidP="00FE6A8E" w:rsidRDefault="00EF558A" w14:paraId="10E61277" w14:textId="655F206B">
      <w:pPr>
        <w:pStyle w:val="NoSpacing"/>
        <w:jc w:val="center"/>
        <w:rPr>
          <w:rFonts w:asciiTheme="minorHAnsi" w:hAnsiTheme="minorHAnsi" w:cstheme="minorHAnsi"/>
          <w:sz w:val="20"/>
          <w:szCs w:val="20"/>
        </w:rPr>
      </w:pPr>
    </w:p>
    <w:p w:rsidR="00EF558A" w:rsidP="00FE6A8E" w:rsidRDefault="00EF558A" w14:paraId="0D6B83C3" w14:textId="70AA8FFA">
      <w:pPr>
        <w:pStyle w:val="NoSpacing"/>
        <w:jc w:val="center"/>
        <w:rPr>
          <w:rFonts w:asciiTheme="minorHAnsi" w:hAnsiTheme="minorHAnsi" w:cstheme="minorHAnsi"/>
          <w:sz w:val="20"/>
          <w:szCs w:val="20"/>
        </w:rPr>
      </w:pPr>
    </w:p>
    <w:p w:rsidR="00EF558A" w:rsidP="00FE6A8E" w:rsidRDefault="00EF558A" w14:paraId="5A62563E" w14:textId="09935C12">
      <w:pPr>
        <w:pStyle w:val="NoSpacing"/>
        <w:jc w:val="center"/>
        <w:rPr>
          <w:rFonts w:asciiTheme="minorHAnsi" w:hAnsiTheme="minorHAnsi" w:cstheme="minorHAnsi"/>
          <w:sz w:val="20"/>
          <w:szCs w:val="20"/>
        </w:rPr>
      </w:pPr>
    </w:p>
    <w:p w:rsidR="00EF558A" w:rsidP="00FE6A8E" w:rsidRDefault="00EF558A" w14:paraId="753FE651" w14:textId="2F73B214">
      <w:pPr>
        <w:pStyle w:val="NoSpacing"/>
        <w:jc w:val="center"/>
        <w:rPr>
          <w:rFonts w:asciiTheme="minorHAnsi" w:hAnsiTheme="minorHAnsi" w:cstheme="minorHAnsi"/>
          <w:sz w:val="20"/>
          <w:szCs w:val="20"/>
        </w:rPr>
      </w:pPr>
    </w:p>
    <w:p w:rsidR="00EF558A" w:rsidP="00FE6A8E" w:rsidRDefault="00EF558A" w14:paraId="04837E77" w14:textId="43973C80">
      <w:pPr>
        <w:pStyle w:val="NoSpacing"/>
        <w:jc w:val="center"/>
        <w:rPr>
          <w:rFonts w:asciiTheme="minorHAnsi" w:hAnsiTheme="minorHAnsi" w:cstheme="minorHAnsi"/>
          <w:sz w:val="20"/>
          <w:szCs w:val="20"/>
        </w:rPr>
      </w:pPr>
    </w:p>
    <w:p w:rsidR="00EF558A" w:rsidP="00FE6A8E" w:rsidRDefault="00EF558A" w14:paraId="1BF8C6DB" w14:textId="31F1768F">
      <w:pPr>
        <w:pStyle w:val="NoSpacing"/>
        <w:jc w:val="center"/>
        <w:rPr>
          <w:rFonts w:asciiTheme="minorHAnsi" w:hAnsiTheme="minorHAnsi" w:cstheme="minorHAnsi"/>
          <w:sz w:val="20"/>
          <w:szCs w:val="20"/>
        </w:rPr>
      </w:pPr>
    </w:p>
    <w:p w:rsidR="00EF558A" w:rsidP="00FE6A8E" w:rsidRDefault="00EF558A" w14:paraId="175E0BDE" w14:textId="0DF9F4CE">
      <w:pPr>
        <w:pStyle w:val="NoSpacing"/>
        <w:jc w:val="center"/>
        <w:rPr>
          <w:rFonts w:asciiTheme="minorHAnsi" w:hAnsiTheme="minorHAnsi" w:cstheme="minorHAnsi"/>
          <w:sz w:val="20"/>
          <w:szCs w:val="20"/>
        </w:rPr>
      </w:pPr>
    </w:p>
    <w:p w:rsidR="00EF558A" w:rsidP="00FE6A8E" w:rsidRDefault="00EF558A" w14:paraId="49313C4E" w14:textId="00E36264">
      <w:pPr>
        <w:pStyle w:val="NoSpacing"/>
        <w:jc w:val="center"/>
        <w:rPr>
          <w:rFonts w:asciiTheme="minorHAnsi" w:hAnsiTheme="minorHAnsi" w:cstheme="minorHAnsi"/>
          <w:sz w:val="20"/>
          <w:szCs w:val="20"/>
        </w:rPr>
      </w:pPr>
    </w:p>
    <w:p w:rsidR="00EF558A" w:rsidP="00FE6A8E" w:rsidRDefault="00EF558A" w14:paraId="2E4258F1" w14:textId="425ADB63">
      <w:pPr>
        <w:pStyle w:val="NoSpacing"/>
        <w:jc w:val="center"/>
        <w:rPr>
          <w:rFonts w:asciiTheme="minorHAnsi" w:hAnsiTheme="minorHAnsi" w:cstheme="minorHAnsi"/>
          <w:sz w:val="20"/>
          <w:szCs w:val="20"/>
        </w:rPr>
      </w:pPr>
    </w:p>
    <w:p w:rsidR="00EF558A" w:rsidP="00FE6A8E" w:rsidRDefault="00EF558A" w14:paraId="329F2F08" w14:textId="1FDC21C5">
      <w:pPr>
        <w:pStyle w:val="NoSpacing"/>
        <w:jc w:val="center"/>
        <w:rPr>
          <w:rFonts w:asciiTheme="minorHAnsi" w:hAnsiTheme="minorHAnsi" w:cstheme="minorHAnsi"/>
          <w:sz w:val="20"/>
          <w:szCs w:val="20"/>
        </w:rPr>
      </w:pPr>
    </w:p>
    <w:p w:rsidR="00EF558A" w:rsidP="00FE6A8E" w:rsidRDefault="00EF558A" w14:paraId="5B085091" w14:textId="6907A7E2">
      <w:pPr>
        <w:pStyle w:val="NoSpacing"/>
        <w:jc w:val="center"/>
        <w:rPr>
          <w:rFonts w:asciiTheme="minorHAnsi" w:hAnsiTheme="minorHAnsi" w:cstheme="minorHAnsi"/>
          <w:sz w:val="20"/>
          <w:szCs w:val="20"/>
        </w:rPr>
      </w:pPr>
    </w:p>
    <w:p w:rsidR="00EF558A" w:rsidP="00FE6A8E" w:rsidRDefault="00EF558A" w14:paraId="65C087CE" w14:textId="2626C999">
      <w:pPr>
        <w:pStyle w:val="NoSpacing"/>
        <w:jc w:val="center"/>
        <w:rPr>
          <w:rFonts w:asciiTheme="minorHAnsi" w:hAnsiTheme="minorHAnsi" w:cstheme="minorHAnsi"/>
          <w:sz w:val="20"/>
          <w:szCs w:val="20"/>
        </w:rPr>
      </w:pPr>
    </w:p>
    <w:p w:rsidR="00EF558A" w:rsidP="00FE6A8E" w:rsidRDefault="00EF558A" w14:paraId="3910AB4E" w14:textId="4F889611">
      <w:pPr>
        <w:pStyle w:val="NoSpacing"/>
        <w:jc w:val="center"/>
        <w:rPr>
          <w:rFonts w:asciiTheme="minorHAnsi" w:hAnsiTheme="minorHAnsi" w:cstheme="minorHAnsi"/>
          <w:sz w:val="20"/>
          <w:szCs w:val="20"/>
        </w:rPr>
      </w:pPr>
    </w:p>
    <w:p w:rsidR="00EF558A" w:rsidP="00FE6A8E" w:rsidRDefault="00EF558A" w14:paraId="45F1F5FF" w14:textId="6E772016">
      <w:pPr>
        <w:pStyle w:val="NoSpacing"/>
        <w:jc w:val="center"/>
        <w:rPr>
          <w:rFonts w:asciiTheme="minorHAnsi" w:hAnsiTheme="minorHAnsi" w:cstheme="minorHAnsi"/>
          <w:sz w:val="20"/>
          <w:szCs w:val="20"/>
        </w:rPr>
      </w:pPr>
    </w:p>
    <w:p w:rsidR="00EF558A" w:rsidP="00FE6A8E" w:rsidRDefault="00EF558A" w14:paraId="6B16CDC5" w14:textId="5A3584F4">
      <w:pPr>
        <w:pStyle w:val="NoSpacing"/>
        <w:jc w:val="center"/>
        <w:rPr>
          <w:rFonts w:asciiTheme="minorHAnsi" w:hAnsiTheme="minorHAnsi" w:cstheme="minorHAnsi"/>
          <w:sz w:val="20"/>
          <w:szCs w:val="20"/>
        </w:rPr>
      </w:pPr>
      <w:r>
        <w:rPr>
          <w:rFonts w:asciiTheme="majorHAnsi" w:hAnsiTheme="majorHAnsi" w:cstheme="majorHAnsi"/>
          <w:noProof/>
          <w:sz w:val="20"/>
          <w:szCs w:val="20"/>
        </w:rPr>
        <w:lastRenderedPageBreak/>
        <mc:AlternateContent>
          <mc:Choice Requires="wps">
            <w:drawing>
              <wp:anchor distT="0" distB="0" distL="114300" distR="114300" simplePos="0" relativeHeight="251661312" behindDoc="0" locked="0" layoutInCell="1" allowOverlap="1" wp14:anchorId="58C09E97" wp14:editId="7090E929">
                <wp:simplePos x="0" y="0"/>
                <wp:positionH relativeFrom="column">
                  <wp:posOffset>0</wp:posOffset>
                </wp:positionH>
                <wp:positionV relativeFrom="paragraph">
                  <wp:posOffset>0</wp:posOffset>
                </wp:positionV>
                <wp:extent cx="6291072" cy="373076"/>
                <wp:effectExtent l="0" t="0" r="8255" b="8255"/>
                <wp:wrapNone/>
                <wp:docPr id="9" name="Text Box 9"/>
                <wp:cNvGraphicFramePr/>
                <a:graphic xmlns:a="http://schemas.openxmlformats.org/drawingml/2006/main">
                  <a:graphicData uri="http://schemas.microsoft.com/office/word/2010/wordprocessingShape">
                    <wps:wsp>
                      <wps:cNvSpPr txBox="1"/>
                      <wps:spPr>
                        <a:xfrm>
                          <a:off x="0" y="0"/>
                          <a:ext cx="6291072" cy="373076"/>
                        </a:xfrm>
                        <a:prstGeom prst="rect">
                          <a:avLst/>
                        </a:prstGeom>
                        <a:solidFill>
                          <a:srgbClr val="92D050"/>
                        </a:solidFill>
                        <a:ln w="6350">
                          <a:solidFill>
                            <a:prstClr val="black"/>
                          </a:solidFill>
                        </a:ln>
                      </wps:spPr>
                      <wps:txbx>
                        <w:txbxContent>
                          <w:p w:rsidRPr="009B5250" w:rsidR="00EF558A" w:rsidP="00EF558A" w:rsidRDefault="00EF558A" w14:paraId="6CF17B07" w14:textId="76B4C687">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1: </w:t>
                            </w:r>
                            <w:r>
                              <w:rPr>
                                <w:rFonts w:asciiTheme="majorHAnsi" w:hAnsiTheme="majorHAnsi" w:cstheme="majorHAnsi"/>
                                <w:sz w:val="20"/>
                                <w:szCs w:val="20"/>
                              </w:rPr>
                              <w:t>Teachers Standards &amp; Teaching Assistant Standards</w:t>
                            </w:r>
                          </w:p>
                          <w:p w:rsidR="00EF558A" w:rsidP="00EF558A" w:rsidRDefault="00EF558A" w14:paraId="0709A2C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1683EC1F">
              <v:shape id="Text Box 9" style="position:absolute;left:0;text-align:left;margin-left:0;margin-top:0;width:495.35pt;height:29.4pt;z-index:25166131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92d05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" w14:anchorId="58C09E97">
                <v:textbox>
                  <w:txbxContent>
                    <w:p w:rsidRPr="009B5250" w:rsidR="00EF558A" w:rsidP="00EF558A" w:rsidRDefault="00EF558A" w14:paraId="05C5822D" w14:textId="76B4C687">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1: </w:t>
                      </w:r>
                      <w:r>
                        <w:rPr>
                          <w:rFonts w:asciiTheme="majorHAnsi" w:hAnsiTheme="majorHAnsi" w:cstheme="majorHAnsi"/>
                          <w:sz w:val="20"/>
                          <w:szCs w:val="20"/>
                        </w:rPr>
                        <w:t>Teachers Standards &amp; Teaching Assistant Standards</w:t>
                      </w:r>
                    </w:p>
                    <w:p w:rsidR="00EF558A" w:rsidP="00EF558A" w:rsidRDefault="00EF558A" w14:paraId="0A37501D" w14:textId="77777777"/>
                  </w:txbxContent>
                </v:textbox>
              </v:shape>
            </w:pict>
          </mc:Fallback>
        </mc:AlternateContent>
      </w:r>
      <w:r>
        <w:rPr>
          <w:rFonts w:asciiTheme="minorHAnsi" w:hAnsiTheme="minorHAnsi" w:cstheme="minorHAnsi"/>
          <w:noProof/>
          <w:sz w:val="20"/>
          <w:szCs w:val="20"/>
        </w:rPr>
        <w:drawing>
          <wp:inline distT="0" distB="0" distL="0" distR="0" wp14:anchorId="7DBF21B8" wp14:editId="74456B84">
            <wp:extent cx="5613400" cy="78105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13400" cy="7810500"/>
                    </a:xfrm>
                    <a:prstGeom prst="rect">
                      <a:avLst/>
                    </a:prstGeom>
                  </pic:spPr>
                </pic:pic>
              </a:graphicData>
            </a:graphic>
          </wp:inline>
        </w:drawing>
      </w:r>
    </w:p>
    <w:p w:rsidR="00EF558A" w:rsidP="00FE6A8E" w:rsidRDefault="00EF558A" w14:paraId="523A661F" w14:textId="26206969">
      <w:pPr>
        <w:pStyle w:val="NoSpacing"/>
        <w:jc w:val="center"/>
        <w:rPr>
          <w:rFonts w:asciiTheme="minorHAnsi" w:hAnsiTheme="minorHAnsi" w:cstheme="minorHAnsi"/>
          <w:sz w:val="20"/>
          <w:szCs w:val="20"/>
        </w:rPr>
      </w:pPr>
    </w:p>
    <w:p w:rsidR="00EF558A" w:rsidP="00FE6A8E" w:rsidRDefault="00EF558A" w14:paraId="4478A1F5" w14:textId="62EA1269">
      <w:pPr>
        <w:pStyle w:val="NoSpacing"/>
        <w:jc w:val="center"/>
        <w:rPr>
          <w:rFonts w:asciiTheme="minorHAnsi" w:hAnsiTheme="minorHAnsi" w:cstheme="minorHAnsi"/>
          <w:sz w:val="20"/>
          <w:szCs w:val="20"/>
        </w:rPr>
      </w:pPr>
    </w:p>
    <w:p w:rsidR="00EF558A" w:rsidP="00FE6A8E" w:rsidRDefault="00EF558A" w14:paraId="48D14140" w14:textId="1EC11ECD">
      <w:pPr>
        <w:pStyle w:val="NoSpacing"/>
        <w:jc w:val="center"/>
        <w:rPr>
          <w:rFonts w:asciiTheme="minorHAnsi" w:hAnsiTheme="minorHAnsi" w:cstheme="minorHAnsi"/>
          <w:sz w:val="20"/>
          <w:szCs w:val="20"/>
        </w:rPr>
      </w:pPr>
    </w:p>
    <w:p w:rsidR="00EF558A" w:rsidP="00FE6A8E" w:rsidRDefault="00EF558A" w14:paraId="71C75D2F" w14:textId="084ED58E">
      <w:pPr>
        <w:pStyle w:val="NoSpacing"/>
        <w:jc w:val="center"/>
        <w:rPr>
          <w:rFonts w:asciiTheme="minorHAnsi" w:hAnsiTheme="minorHAnsi" w:cstheme="minorHAnsi"/>
          <w:sz w:val="20"/>
          <w:szCs w:val="20"/>
        </w:rPr>
      </w:pPr>
    </w:p>
    <w:p w:rsidR="00EF558A" w:rsidP="00FE6A8E" w:rsidRDefault="00EF558A" w14:paraId="53635744" w14:textId="2517ABC3">
      <w:pPr>
        <w:pStyle w:val="NoSpacing"/>
        <w:jc w:val="center"/>
        <w:rPr>
          <w:rFonts w:asciiTheme="minorHAnsi" w:hAnsiTheme="minorHAnsi" w:cstheme="minorHAnsi"/>
          <w:sz w:val="20"/>
          <w:szCs w:val="20"/>
        </w:rPr>
      </w:pPr>
    </w:p>
    <w:p w:rsidR="00EF558A" w:rsidP="00FE6A8E" w:rsidRDefault="00EF558A" w14:paraId="18252C70" w14:textId="199C2EC6">
      <w:pPr>
        <w:pStyle w:val="NoSpacing"/>
        <w:jc w:val="center"/>
        <w:rPr>
          <w:rFonts w:asciiTheme="minorHAnsi" w:hAnsiTheme="minorHAnsi" w:cstheme="minorHAnsi"/>
          <w:sz w:val="20"/>
          <w:szCs w:val="20"/>
        </w:rPr>
      </w:pPr>
    </w:p>
    <w:p w:rsidR="00EF558A" w:rsidP="00FE6A8E" w:rsidRDefault="00EF558A" w14:paraId="10471026" w14:textId="114335CF">
      <w:pPr>
        <w:pStyle w:val="NoSpacing"/>
        <w:jc w:val="center"/>
        <w:rPr>
          <w:rFonts w:asciiTheme="minorHAnsi" w:hAnsiTheme="minorHAnsi" w:cstheme="minorHAnsi"/>
          <w:sz w:val="20"/>
          <w:szCs w:val="20"/>
        </w:rPr>
      </w:pPr>
    </w:p>
    <w:p w:rsidR="00EF558A" w:rsidP="00FE6A8E" w:rsidRDefault="00EF558A" w14:paraId="5A73FBEC" w14:textId="2E946FA4">
      <w:pPr>
        <w:pStyle w:val="NoSpacing"/>
        <w:jc w:val="center"/>
        <w:rPr>
          <w:rFonts w:asciiTheme="minorHAnsi" w:hAnsiTheme="minorHAnsi" w:cstheme="minorHAnsi"/>
          <w:sz w:val="20"/>
          <w:szCs w:val="20"/>
        </w:rPr>
      </w:pPr>
    </w:p>
    <w:p w:rsidR="00EF558A" w:rsidP="003557BF" w:rsidRDefault="00EF558A" w14:paraId="3B555EA5" w14:textId="551CB92E">
      <w:pPr>
        <w:pStyle w:val="NoSpacing"/>
        <w:rPr>
          <w:rFonts w:asciiTheme="minorHAnsi" w:hAnsiTheme="minorHAnsi" w:cstheme="minorHAnsi"/>
          <w:sz w:val="20"/>
          <w:szCs w:val="20"/>
        </w:rPr>
      </w:pPr>
    </w:p>
    <w:p w:rsidR="00EF558A" w:rsidP="003557BF" w:rsidRDefault="003557BF" w14:paraId="49F9005D" w14:textId="7A78FE1C">
      <w:pPr>
        <w:pStyle w:val="NoSpacing"/>
        <w:jc w:val="center"/>
        <w:rPr>
          <w:rFonts w:asciiTheme="minorHAnsi" w:hAnsiTheme="minorHAnsi" w:cstheme="minorHAnsi"/>
          <w:sz w:val="20"/>
          <w:szCs w:val="20"/>
        </w:rPr>
      </w:pPr>
      <w:r w:rsidR="003557BF">
        <w:drawing>
          <wp:inline wp14:editId="628854C7" wp14:anchorId="61A5FA6E">
            <wp:extent cx="5056092" cy="9400064"/>
            <wp:effectExtent l="0" t="0" r="0" b="0"/>
            <wp:docPr id="13" name="Picture 13" descr="Text, letter&#10;&#10;Description automatically generated" title=""/>
            <wp:cNvGraphicFramePr>
              <a:graphicFrameLocks noChangeAspect="1"/>
            </wp:cNvGraphicFramePr>
            <a:graphic>
              <a:graphicData uri="http://schemas.openxmlformats.org/drawingml/2006/picture">
                <pic:pic>
                  <pic:nvPicPr>
                    <pic:cNvPr id="0" name="Picture 13"/>
                    <pic:cNvPicPr/>
                  </pic:nvPicPr>
                  <pic:blipFill>
                    <a:blip r:embed="Rc3932be9465948f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56092" cy="9400064"/>
                    </a:xfrm>
                    <a:prstGeom prst="rect">
                      <a:avLst/>
                    </a:prstGeom>
                  </pic:spPr>
                </pic:pic>
              </a:graphicData>
            </a:graphic>
          </wp:inline>
        </w:drawing>
      </w:r>
    </w:p>
    <w:p w:rsidR="00A948CC" w:rsidP="003557BF" w:rsidRDefault="00A948CC" w14:paraId="2BDB1CE6" w14:textId="61B4B525">
      <w:pPr>
        <w:pStyle w:val="NoSpacing"/>
        <w:jc w:val="center"/>
        <w:rPr>
          <w:rFonts w:asciiTheme="minorHAnsi" w:hAnsiTheme="minorHAnsi" w:cstheme="minorHAnsi"/>
          <w:sz w:val="20"/>
          <w:szCs w:val="20"/>
        </w:rPr>
      </w:pPr>
      <w:r>
        <w:rPr>
          <w:rFonts w:asciiTheme="majorHAnsi" w:hAnsiTheme="majorHAnsi" w:cstheme="majorHAnsi"/>
          <w:noProof/>
          <w:sz w:val="20"/>
          <w:szCs w:val="20"/>
        </w:rPr>
        <w:lastRenderedPageBreak/>
        <mc:AlternateContent>
          <mc:Choice Requires="wps">
            <w:drawing>
              <wp:anchor distT="0" distB="0" distL="114300" distR="114300" simplePos="0" relativeHeight="251663360" behindDoc="0" locked="0" layoutInCell="1" allowOverlap="1" wp14:anchorId="5308CAED" wp14:editId="72A5FE85">
                <wp:simplePos x="0" y="0"/>
                <wp:positionH relativeFrom="column">
                  <wp:posOffset>112542</wp:posOffset>
                </wp:positionH>
                <wp:positionV relativeFrom="paragraph">
                  <wp:posOffset>-196362</wp:posOffset>
                </wp:positionV>
                <wp:extent cx="6291072" cy="373076"/>
                <wp:effectExtent l="0" t="0" r="8255" b="8255"/>
                <wp:wrapNone/>
                <wp:docPr id="6" name="Text Box 6"/>
                <wp:cNvGraphicFramePr/>
                <a:graphic xmlns:a="http://schemas.openxmlformats.org/drawingml/2006/main">
                  <a:graphicData uri="http://schemas.microsoft.com/office/word/2010/wordprocessingShape">
                    <wps:wsp>
                      <wps:cNvSpPr txBox="1"/>
                      <wps:spPr>
                        <a:xfrm>
                          <a:off x="0" y="0"/>
                          <a:ext cx="6291072" cy="373076"/>
                        </a:xfrm>
                        <a:prstGeom prst="rect">
                          <a:avLst/>
                        </a:prstGeom>
                        <a:solidFill>
                          <a:srgbClr val="92D050"/>
                        </a:solidFill>
                        <a:ln w="6350">
                          <a:solidFill>
                            <a:prstClr val="black"/>
                          </a:solidFill>
                        </a:ln>
                      </wps:spPr>
                      <wps:txbx>
                        <w:txbxContent>
                          <w:p w:rsidRPr="009B5250" w:rsidR="00A948CC" w:rsidP="00A948CC" w:rsidRDefault="00A948CC" w14:paraId="7D823EA7" w14:textId="645196C8">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w:t>
                            </w:r>
                            <w:r>
                              <w:rPr>
                                <w:rFonts w:asciiTheme="majorHAnsi" w:hAnsiTheme="majorHAnsi" w:cstheme="majorHAnsi"/>
                                <w:sz w:val="20"/>
                                <w:szCs w:val="20"/>
                              </w:rPr>
                              <w:t>2</w:t>
                            </w:r>
                            <w:r w:rsidRPr="009B5250">
                              <w:rPr>
                                <w:rFonts w:asciiTheme="majorHAnsi" w:hAnsiTheme="majorHAnsi" w:cstheme="majorHAnsi"/>
                                <w:sz w:val="20"/>
                                <w:szCs w:val="20"/>
                              </w:rPr>
                              <w:t xml:space="preserve">: </w:t>
                            </w:r>
                            <w:r w:rsidR="00DB5ADE">
                              <w:rPr>
                                <w:rFonts w:asciiTheme="majorHAnsi" w:hAnsiTheme="majorHAnsi" w:cstheme="majorHAnsi"/>
                                <w:sz w:val="20"/>
                                <w:szCs w:val="20"/>
                              </w:rPr>
                              <w:t xml:space="preserve"> Teacher </w:t>
                            </w:r>
                            <w:r>
                              <w:rPr>
                                <w:rFonts w:asciiTheme="majorHAnsi" w:hAnsiTheme="majorHAnsi" w:cstheme="majorHAnsi"/>
                                <w:sz w:val="20"/>
                                <w:szCs w:val="20"/>
                              </w:rPr>
                              <w:t>Performance Management Proforma</w:t>
                            </w:r>
                          </w:p>
                          <w:p w:rsidR="00A948CC" w:rsidP="00A948CC" w:rsidRDefault="00A948CC" w14:paraId="08AA7C51"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AF324A6">
              <v:shapetype id="_x0000_t202" coordsize="21600,21600" o:spt="202" path="m,l,21600r21600,l21600,xe" w14:anchorId="5308CAED">
                <v:stroke joinstyle="miter"/>
                <v:path gradientshapeok="t" o:connecttype="rect"/>
              </v:shapetype>
              <v:shape id="Text Box 6" style="position:absolute;left:0;text-align:left;margin-left:8.85pt;margin-top:-15.45pt;width:495.35pt;height:29.4pt;z-index:251663360;visibility:visible;mso-wrap-style:square;mso-wrap-distance-left:9pt;mso-wrap-distance-top:0;mso-wrap-distance-right:9pt;mso-wrap-distance-bottom:0;mso-position-horizontal:absolute;mso-position-horizontal-relative:text;mso-position-vertical:absolute;mso-position-vertical-relative:text;v-text-anchor:top" o:spid="_x0000_s1028" fillcolor="#92d05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">
                <v:textbox>
                  <w:txbxContent>
                    <w:p w:rsidRPr="009B5250" w:rsidR="00A948CC" w:rsidP="00A948CC" w:rsidRDefault="00A948CC" w14:paraId="45779F29" w14:textId="645196C8">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w:t>
                      </w:r>
                      <w:r>
                        <w:rPr>
                          <w:rFonts w:asciiTheme="majorHAnsi" w:hAnsiTheme="majorHAnsi" w:cstheme="majorHAnsi"/>
                          <w:sz w:val="20"/>
                          <w:szCs w:val="20"/>
                        </w:rPr>
                        <w:t>2</w:t>
                      </w:r>
                      <w:r w:rsidRPr="009B5250">
                        <w:rPr>
                          <w:rFonts w:asciiTheme="majorHAnsi" w:hAnsiTheme="majorHAnsi" w:cstheme="majorHAnsi"/>
                          <w:sz w:val="20"/>
                          <w:szCs w:val="20"/>
                        </w:rPr>
                        <w:t xml:space="preserve">: </w:t>
                      </w:r>
                      <w:r w:rsidR="00DB5ADE">
                        <w:rPr>
                          <w:rFonts w:asciiTheme="majorHAnsi" w:hAnsiTheme="majorHAnsi" w:cstheme="majorHAnsi"/>
                          <w:sz w:val="20"/>
                          <w:szCs w:val="20"/>
                        </w:rPr>
                        <w:t xml:space="preserve"> Teacher </w:t>
                      </w:r>
                      <w:r>
                        <w:rPr>
                          <w:rFonts w:asciiTheme="majorHAnsi" w:hAnsiTheme="majorHAnsi" w:cstheme="majorHAnsi"/>
                          <w:sz w:val="20"/>
                          <w:szCs w:val="20"/>
                        </w:rPr>
                        <w:t>Performance Management Proforma</w:t>
                      </w:r>
                    </w:p>
                    <w:p w:rsidR="00A948CC" w:rsidP="00A948CC" w:rsidRDefault="00A948CC" w14:paraId="5DAB6C7B" w14:textId="77777777"/>
                  </w:txbxContent>
                </v:textbox>
              </v:shape>
            </w:pict>
          </mc:Fallback>
        </mc:AlternateContent>
      </w:r>
    </w:p>
    <w:p w:rsidR="00A948CC" w:rsidP="003557BF" w:rsidRDefault="00A948CC" w14:paraId="12FCB76F" w14:textId="61376467">
      <w:pPr>
        <w:pStyle w:val="NoSpacing"/>
        <w:jc w:val="center"/>
        <w:rPr>
          <w:rFonts w:asciiTheme="minorHAnsi" w:hAnsiTheme="minorHAnsi" w:cstheme="minorHAnsi"/>
          <w:sz w:val="20"/>
          <w:szCs w:val="20"/>
        </w:rPr>
      </w:pPr>
    </w:p>
    <w:p w:rsidR="00A948CC" w:rsidP="003557BF" w:rsidRDefault="00A948CC" w14:paraId="553CEB88" w14:textId="610A3FD9">
      <w:pPr>
        <w:pStyle w:val="NoSpacing"/>
        <w:jc w:val="center"/>
        <w:rPr>
          <w:rFonts w:asciiTheme="minorHAnsi" w:hAnsiTheme="minorHAnsi" w:cstheme="minorHAnsi"/>
          <w:sz w:val="20"/>
          <w:szCs w:val="20"/>
        </w:rPr>
      </w:pPr>
    </w:p>
    <w:p w:rsidR="00A948CC" w:rsidP="003557BF" w:rsidRDefault="00A948CC" w14:paraId="0EB98078" w14:textId="54A359C1">
      <w:pPr>
        <w:pStyle w:val="NoSpacing"/>
        <w:jc w:val="center"/>
        <w:rPr>
          <w:rFonts w:asciiTheme="minorHAnsi" w:hAnsiTheme="minorHAnsi" w:cstheme="minorHAnsi"/>
          <w:sz w:val="20"/>
          <w:szCs w:val="20"/>
        </w:rPr>
      </w:pPr>
      <w:r w:rsidR="00A948CC">
        <w:drawing>
          <wp:inline wp14:editId="642FDD35" wp14:anchorId="7F2F0FB8">
            <wp:extent cx="6203852" cy="8677780"/>
            <wp:effectExtent l="0" t="0" r="0" b="0"/>
            <wp:docPr id="8" name="Picture 8" descr="Table&#10;&#10;Description automatically generated" title=""/>
            <wp:cNvGraphicFramePr>
              <a:graphicFrameLocks noChangeAspect="1"/>
            </wp:cNvGraphicFramePr>
            <a:graphic>
              <a:graphicData uri="http://schemas.openxmlformats.org/drawingml/2006/picture">
                <pic:pic>
                  <pic:nvPicPr>
                    <pic:cNvPr id="0" name="Picture 8"/>
                    <pic:cNvPicPr/>
                  </pic:nvPicPr>
                  <pic:blipFill>
                    <a:blip r:embed="R1e61ae66bba5488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03852" cy="8677780"/>
                    </a:xfrm>
                    <a:prstGeom prst="rect">
                      <a:avLst/>
                    </a:prstGeom>
                  </pic:spPr>
                </pic:pic>
              </a:graphicData>
            </a:graphic>
          </wp:inline>
        </w:drawing>
      </w:r>
    </w:p>
    <w:p w:rsidR="00A948CC" w:rsidP="00A948CC" w:rsidRDefault="00A948CC" w14:paraId="3875E2D2" w14:textId="1D8B7173">
      <w:pPr>
        <w:pStyle w:val="NoSpacing"/>
        <w:rPr>
          <w:rFonts w:asciiTheme="minorHAnsi" w:hAnsiTheme="minorHAnsi" w:cstheme="minorHAnsi"/>
          <w:sz w:val="20"/>
          <w:szCs w:val="20"/>
        </w:rPr>
      </w:pPr>
    </w:p>
    <w:p w:rsidR="00A948CC" w:rsidP="003557BF" w:rsidRDefault="00A948CC" w14:paraId="098C167B" w14:textId="734C8356">
      <w:pPr>
        <w:pStyle w:val="NoSpacing"/>
        <w:jc w:val="center"/>
        <w:rPr>
          <w:rFonts w:asciiTheme="minorHAnsi" w:hAnsiTheme="minorHAnsi" w:cstheme="minorHAnsi"/>
          <w:sz w:val="20"/>
          <w:szCs w:val="20"/>
        </w:rPr>
      </w:pPr>
      <w:r w:rsidR="00A948CC">
        <w:drawing>
          <wp:inline wp14:editId="61179AB9" wp14:anchorId="5E11C927">
            <wp:extent cx="6211638" cy="8707900"/>
            <wp:effectExtent l="0" t="0" r="0" b="4445"/>
            <wp:docPr id="11" name="Picture 11" descr="A picture containing text&#10;&#10;Description automatically generated" title=""/>
            <wp:cNvGraphicFramePr>
              <a:graphicFrameLocks noChangeAspect="1"/>
            </wp:cNvGraphicFramePr>
            <a:graphic>
              <a:graphicData uri="http://schemas.openxmlformats.org/drawingml/2006/picture">
                <pic:pic>
                  <pic:nvPicPr>
                    <pic:cNvPr id="0" name="Picture 11"/>
                    <pic:cNvPicPr/>
                  </pic:nvPicPr>
                  <pic:blipFill>
                    <a:blip r:embed="R98e62bd2a87a49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211638" cy="8707900"/>
                    </a:xfrm>
                    <a:prstGeom prst="rect">
                      <a:avLst/>
                    </a:prstGeom>
                  </pic:spPr>
                </pic:pic>
              </a:graphicData>
            </a:graphic>
          </wp:inline>
        </w:drawing>
      </w:r>
    </w:p>
    <w:p w:rsidR="00DB5ADE" w:rsidP="003557BF" w:rsidRDefault="00DB5ADE" w14:paraId="59577BF1" w14:textId="0C3AB694">
      <w:pPr>
        <w:pStyle w:val="NoSpacing"/>
        <w:jc w:val="center"/>
        <w:rPr>
          <w:rFonts w:asciiTheme="minorHAnsi" w:hAnsiTheme="minorHAnsi" w:cstheme="minorHAnsi"/>
          <w:sz w:val="20"/>
          <w:szCs w:val="20"/>
        </w:rPr>
      </w:pPr>
    </w:p>
    <w:p w:rsidR="00DB5ADE" w:rsidP="003557BF" w:rsidRDefault="00DB5ADE" w14:paraId="437B0011" w14:textId="60BE5DC5">
      <w:pPr>
        <w:pStyle w:val="NoSpacing"/>
        <w:jc w:val="center"/>
        <w:rPr>
          <w:rFonts w:asciiTheme="minorHAnsi" w:hAnsiTheme="minorHAnsi" w:cstheme="minorHAnsi"/>
          <w:sz w:val="20"/>
          <w:szCs w:val="20"/>
        </w:rPr>
      </w:pPr>
    </w:p>
    <w:p w:rsidR="00DB5ADE" w:rsidP="003557BF" w:rsidRDefault="00DB5ADE" w14:paraId="0220475B" w14:textId="2B5E1A0B">
      <w:pPr>
        <w:pStyle w:val="NoSpacing"/>
        <w:jc w:val="center"/>
        <w:rPr>
          <w:rFonts w:asciiTheme="minorHAnsi" w:hAnsiTheme="minorHAnsi" w:cstheme="minorHAnsi"/>
          <w:sz w:val="20"/>
          <w:szCs w:val="20"/>
        </w:rPr>
      </w:pPr>
    </w:p>
    <w:p w:rsidR="00DB5ADE" w:rsidP="003557BF" w:rsidRDefault="00DB5ADE" w14:paraId="5419E360" w14:textId="0034C062">
      <w:pPr>
        <w:pStyle w:val="NoSpacing"/>
        <w:jc w:val="center"/>
        <w:rPr>
          <w:rFonts w:asciiTheme="minorHAnsi" w:hAnsiTheme="minorHAnsi" w:cstheme="minorHAnsi"/>
          <w:sz w:val="20"/>
          <w:szCs w:val="20"/>
        </w:rPr>
      </w:pPr>
    </w:p>
    <w:p w:rsidR="00DB5ADE" w:rsidP="003557BF" w:rsidRDefault="00DB5ADE" w14:paraId="02C50F4D" w14:textId="5CE8AA14">
      <w:pPr>
        <w:pStyle w:val="NoSpacing"/>
        <w:jc w:val="center"/>
        <w:rPr>
          <w:rFonts w:asciiTheme="minorHAnsi" w:hAnsiTheme="minorHAnsi" w:cstheme="minorHAnsi"/>
          <w:sz w:val="20"/>
          <w:szCs w:val="20"/>
        </w:rPr>
      </w:pPr>
    </w:p>
    <w:p w:rsidR="00DB5ADE" w:rsidP="003557BF" w:rsidRDefault="00DB5ADE" w14:paraId="64D1B6D1" w14:textId="5C5F499D">
      <w:pPr>
        <w:pStyle w:val="NoSpacing"/>
        <w:jc w:val="center"/>
        <w:rPr>
          <w:rFonts w:asciiTheme="minorHAnsi" w:hAnsiTheme="minorHAnsi" w:cstheme="minorHAnsi"/>
          <w:sz w:val="20"/>
          <w:szCs w:val="20"/>
        </w:rPr>
      </w:pPr>
    </w:p>
    <w:p w:rsidR="00DB5ADE" w:rsidP="003557BF" w:rsidRDefault="00DB5ADE" w14:paraId="4E97F622" w14:textId="5028F291">
      <w:pPr>
        <w:pStyle w:val="NoSpacing"/>
        <w:jc w:val="center"/>
        <w:rPr>
          <w:rFonts w:asciiTheme="minorHAnsi" w:hAnsiTheme="minorHAnsi" w:cstheme="min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65408" behindDoc="0" locked="0" layoutInCell="1" allowOverlap="1" wp14:anchorId="29BAFC14" wp14:editId="05655CA4">
                <wp:simplePos x="0" y="0"/>
                <wp:positionH relativeFrom="column">
                  <wp:posOffset>0</wp:posOffset>
                </wp:positionH>
                <wp:positionV relativeFrom="paragraph">
                  <wp:posOffset>0</wp:posOffset>
                </wp:positionV>
                <wp:extent cx="6291072" cy="373076"/>
                <wp:effectExtent l="0" t="0" r="8255" b="8255"/>
                <wp:wrapNone/>
                <wp:docPr id="3" name="Text Box 3"/>
                <wp:cNvGraphicFramePr/>
                <a:graphic xmlns:a="http://schemas.openxmlformats.org/drawingml/2006/main">
                  <a:graphicData uri="http://schemas.microsoft.com/office/word/2010/wordprocessingShape">
                    <wps:wsp>
                      <wps:cNvSpPr txBox="1"/>
                      <wps:spPr>
                        <a:xfrm>
                          <a:off x="0" y="0"/>
                          <a:ext cx="6291072" cy="373076"/>
                        </a:xfrm>
                        <a:prstGeom prst="rect">
                          <a:avLst/>
                        </a:prstGeom>
                        <a:solidFill>
                          <a:srgbClr val="92D050"/>
                        </a:solidFill>
                        <a:ln w="6350">
                          <a:solidFill>
                            <a:prstClr val="black"/>
                          </a:solidFill>
                        </a:ln>
                      </wps:spPr>
                      <wps:txbx>
                        <w:txbxContent>
                          <w:p w:rsidRPr="009B5250" w:rsidR="00DB5ADE" w:rsidP="00DB5ADE" w:rsidRDefault="00DB5ADE" w14:paraId="36CA57FC" w14:textId="27624F59">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w:t>
                            </w:r>
                            <w:r>
                              <w:rPr>
                                <w:rFonts w:asciiTheme="majorHAnsi" w:hAnsiTheme="majorHAnsi" w:cstheme="majorHAnsi"/>
                                <w:sz w:val="20"/>
                                <w:szCs w:val="20"/>
                              </w:rPr>
                              <w:t>2</w:t>
                            </w:r>
                            <w:r w:rsidRPr="009B5250">
                              <w:rPr>
                                <w:rFonts w:asciiTheme="majorHAnsi" w:hAnsiTheme="majorHAnsi" w:cstheme="majorHAnsi"/>
                                <w:sz w:val="20"/>
                                <w:szCs w:val="20"/>
                              </w:rPr>
                              <w:t xml:space="preserve">: </w:t>
                            </w:r>
                            <w:r>
                              <w:rPr>
                                <w:rFonts w:asciiTheme="majorHAnsi" w:hAnsiTheme="majorHAnsi" w:cstheme="majorHAnsi"/>
                                <w:sz w:val="20"/>
                                <w:szCs w:val="20"/>
                              </w:rPr>
                              <w:t xml:space="preserve"> </w:t>
                            </w:r>
                            <w:r>
                              <w:rPr>
                                <w:rFonts w:asciiTheme="majorHAnsi" w:hAnsiTheme="majorHAnsi" w:cstheme="majorHAnsi"/>
                                <w:sz w:val="20"/>
                                <w:szCs w:val="20"/>
                              </w:rPr>
                              <w:t xml:space="preserve">Non- Teaching Staff </w:t>
                            </w:r>
                            <w:r>
                              <w:rPr>
                                <w:rFonts w:asciiTheme="majorHAnsi" w:hAnsiTheme="majorHAnsi" w:cstheme="majorHAnsi"/>
                                <w:sz w:val="20"/>
                                <w:szCs w:val="20"/>
                              </w:rPr>
                              <w:t>Performance Management Proforma</w:t>
                            </w:r>
                          </w:p>
                          <w:p w:rsidR="00DB5ADE" w:rsidP="00DB5ADE" w:rsidRDefault="00DB5ADE" w14:paraId="0B9E2C0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423208EC">
              <v:shape id="Text Box 3" style="position:absolute;left:0;text-align:left;margin-left:0;margin-top:0;width:495.35pt;height:29.4pt;z-index:251665408;visibility:visible;mso-wrap-style:square;mso-wrap-distance-left:9pt;mso-wrap-distance-top:0;mso-wrap-distance-right:9pt;mso-wrap-distance-bottom:0;mso-position-horizontal:absolute;mso-position-horizontal-relative:text;mso-position-vertical:absolute;mso-position-vertical-relative:text;v-text-anchor:top" o:spid="_x0000_s1029" fillcolor="#92d050"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" w14:anchorId="29BAFC14">
                <v:textbox>
                  <w:txbxContent>
                    <w:p w:rsidRPr="009B5250" w:rsidR="00DB5ADE" w:rsidP="00DB5ADE" w:rsidRDefault="00DB5ADE" w14:paraId="648D2215" w14:textId="27624F59">
                      <w:pPr>
                        <w:spacing w:before="100" w:beforeAutospacing="1" w:after="100" w:afterAutospacing="1"/>
                        <w:jc w:val="center"/>
                        <w:rPr>
                          <w:rFonts w:asciiTheme="majorHAnsi" w:hAnsiTheme="majorHAnsi" w:cstheme="majorHAnsi"/>
                          <w:sz w:val="20"/>
                          <w:szCs w:val="20"/>
                        </w:rPr>
                      </w:pPr>
                      <w:r w:rsidRPr="009B5250">
                        <w:rPr>
                          <w:rFonts w:asciiTheme="majorHAnsi" w:hAnsiTheme="majorHAnsi" w:cstheme="majorHAnsi"/>
                          <w:sz w:val="20"/>
                          <w:szCs w:val="20"/>
                        </w:rPr>
                        <w:t xml:space="preserve">APPENDIX </w:t>
                      </w:r>
                      <w:r>
                        <w:rPr>
                          <w:rFonts w:asciiTheme="majorHAnsi" w:hAnsiTheme="majorHAnsi" w:cstheme="majorHAnsi"/>
                          <w:sz w:val="20"/>
                          <w:szCs w:val="20"/>
                        </w:rPr>
                        <w:t>2</w:t>
                      </w:r>
                      <w:r w:rsidRPr="009B5250">
                        <w:rPr>
                          <w:rFonts w:asciiTheme="majorHAnsi" w:hAnsiTheme="majorHAnsi" w:cstheme="majorHAnsi"/>
                          <w:sz w:val="20"/>
                          <w:szCs w:val="20"/>
                        </w:rPr>
                        <w:t xml:space="preserve">: </w:t>
                      </w:r>
                      <w:r>
                        <w:rPr>
                          <w:rFonts w:asciiTheme="majorHAnsi" w:hAnsiTheme="majorHAnsi" w:cstheme="majorHAnsi"/>
                          <w:sz w:val="20"/>
                          <w:szCs w:val="20"/>
                        </w:rPr>
                        <w:t xml:space="preserve"> </w:t>
                      </w:r>
                      <w:r>
                        <w:rPr>
                          <w:rFonts w:asciiTheme="majorHAnsi" w:hAnsiTheme="majorHAnsi" w:cstheme="majorHAnsi"/>
                          <w:sz w:val="20"/>
                          <w:szCs w:val="20"/>
                        </w:rPr>
                        <w:t xml:space="preserve">Non- Teaching Staff </w:t>
                      </w:r>
                      <w:r>
                        <w:rPr>
                          <w:rFonts w:asciiTheme="majorHAnsi" w:hAnsiTheme="majorHAnsi" w:cstheme="majorHAnsi"/>
                          <w:sz w:val="20"/>
                          <w:szCs w:val="20"/>
                        </w:rPr>
                        <w:t>Performance Management Proforma</w:t>
                      </w:r>
                    </w:p>
                    <w:p w:rsidR="00DB5ADE" w:rsidP="00DB5ADE" w:rsidRDefault="00DB5ADE" w14:paraId="02EB378F" w14:textId="77777777"/>
                  </w:txbxContent>
                </v:textbox>
              </v:shape>
            </w:pict>
          </mc:Fallback>
        </mc:AlternateContent>
      </w:r>
    </w:p>
    <w:p w:rsidR="00DB5ADE" w:rsidP="00DB5ADE" w:rsidRDefault="00DB5ADE" w14:paraId="4DEE736D" w14:textId="4EA9570E">
      <w:pPr>
        <w:jc w:val="right"/>
      </w:pPr>
    </w:p>
    <w:p w:rsidR="00DB5ADE" w:rsidP="00DB5ADE" w:rsidRDefault="00DB5ADE" w14:paraId="517D8C47" w14:textId="587B519D">
      <w:pPr>
        <w:jc w:val="right"/>
      </w:pPr>
    </w:p>
    <w:p w:rsidR="00DB5ADE" w:rsidP="00DB5ADE" w:rsidRDefault="00DB5ADE" w14:paraId="0DF6DB5D" w14:textId="5963075B">
      <w:pPr>
        <w:jc w:val="right"/>
      </w:pPr>
    </w:p>
    <w:p w:rsidR="00DB5ADE" w:rsidP="00DB5ADE" w:rsidRDefault="00DB5ADE" w14:paraId="063D0612" w14:textId="471E1EC0">
      <w:pPr>
        <w:jc w:val="right"/>
        <w:rPr>
          <w:noProof/>
        </w:rPr>
      </w:pPr>
      <w:r>
        <w:rPr>
          <w:noProof/>
        </w:rPr>
        <mc:AlternateContent>
          <mc:Choice Requires="wps">
            <w:drawing>
              <wp:anchor distT="0" distB="0" distL="114300" distR="114300" simplePos="0" relativeHeight="251667456" behindDoc="0" locked="0" layoutInCell="1" allowOverlap="1" wp14:anchorId="465FF073" wp14:editId="481FE366">
                <wp:simplePos x="0" y="0"/>
                <wp:positionH relativeFrom="column">
                  <wp:posOffset>1240790</wp:posOffset>
                </wp:positionH>
                <wp:positionV relativeFrom="paragraph">
                  <wp:posOffset>105410</wp:posOffset>
                </wp:positionV>
                <wp:extent cx="4267200" cy="43542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267200" cy="435429"/>
                        </a:xfrm>
                        <a:prstGeom prst="rect">
                          <a:avLst/>
                        </a:prstGeom>
                        <a:solidFill>
                          <a:schemeClr val="lt1"/>
                        </a:solidFill>
                        <a:ln w="6350">
                          <a:noFill/>
                        </a:ln>
                      </wps:spPr>
                      <wps:txbx>
                        <w:txbxContent>
                          <w:p w:rsidR="00DB5ADE" w:rsidRDefault="00DB5ADE" w14:paraId="489592A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7BD5627F">
              <v:shape id="Text Box 18" style="position:absolute;left:0;text-align:left;margin-left:97.7pt;margin-top:8.3pt;width:336pt;height:34.3pt;z-index:251667456;visibility:visible;mso-wrap-style:square;mso-wrap-distance-left:9pt;mso-wrap-distance-top:0;mso-wrap-distance-right:9pt;mso-wrap-distance-bottom:0;mso-position-horizontal:absolute;mso-position-horizontal-relative:text;mso-position-vertical:absolute;mso-position-vertical-relative:text;v-text-anchor:top" o:spid="_x0000_s1030"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" w14:anchorId="465FF073">
                <v:textbox>
                  <w:txbxContent>
                    <w:p w:rsidR="00DB5ADE" w:rsidRDefault="00DB5ADE" w14:paraId="6A05A809" w14:textId="77777777"/>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D258F9F" wp14:editId="2D2818AA">
                <wp:simplePos x="0" y="0"/>
                <wp:positionH relativeFrom="column">
                  <wp:posOffset>166913</wp:posOffset>
                </wp:positionH>
                <wp:positionV relativeFrom="paragraph">
                  <wp:posOffset>4575810</wp:posOffset>
                </wp:positionV>
                <wp:extent cx="6482443" cy="17456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82443" cy="1745615"/>
                        </a:xfrm>
                        <a:prstGeom prst="rect">
                          <a:avLst/>
                        </a:prstGeom>
                        <a:solidFill>
                          <a:schemeClr val="lt1"/>
                        </a:solidFill>
                        <a:ln w="6350">
                          <a:noFill/>
                        </a:ln>
                      </wps:spPr>
                      <wps:txbx>
                        <w:txbxContent>
                          <w:p w:rsidR="00DB5ADE" w:rsidRDefault="00DB5ADE" w14:paraId="3306C64F" w14:textId="57DB19EB">
                            <w:r>
                              <w:rPr>
                                <w:noProof/>
                              </w:rPr>
                              <w:drawing>
                                <wp:inline distT="0" distB="0" distL="0" distR="0" wp14:anchorId="0B7E41DD" wp14:editId="2FDBA90E">
                                  <wp:extent cx="6299200" cy="1603707"/>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99200" cy="16037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172B9BCA">
              <v:shape id="Text Box 16" style="position:absolute;left:0;text-align:left;margin-left:13.15pt;margin-top:360.3pt;width:510.45pt;height:137.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31" fillcolor="white [3201]"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" w14:anchorId="4D258F9F">
                <v:textbox>
                  <w:txbxContent>
                    <w:p w:rsidR="00DB5ADE" w:rsidRDefault="00DB5ADE" w14:paraId="5A39BBE3" w14:textId="57DB19EB">
                      <w:r>
                        <w:rPr>
                          <w:noProof/>
                        </w:rPr>
                        <w:drawing>
                          <wp:inline distT="0" distB="0" distL="0" distR="0" wp14:anchorId="4A688C19" wp14:editId="2FDBA90E">
                            <wp:extent cx="6299200" cy="1603707"/>
                            <wp:effectExtent l="0" t="0" r="0" b="0"/>
                            <wp:docPr id="68602077"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99200" cy="1603707"/>
                                    </a:xfrm>
                                    <a:prstGeom prst="rect">
                                      <a:avLst/>
                                    </a:prstGeom>
                                  </pic:spPr>
                                </pic:pic>
                              </a:graphicData>
                            </a:graphic>
                          </wp:inline>
                        </w:drawing>
                      </w:r>
                    </w:p>
                  </w:txbxContent>
                </v:textbox>
              </v:shape>
            </w:pict>
          </mc:Fallback>
        </mc:AlternateContent>
      </w:r>
      <w:r>
        <w:rPr>
          <w:noProof/>
        </w:rPr>
        <w:drawing>
          <wp:inline distT="0" distB="0" distL="0" distR="0" wp14:anchorId="2E0330D5" wp14:editId="5523C220">
            <wp:extent cx="6642100" cy="4567555"/>
            <wp:effectExtent l="0" t="0" r="0" b="4445"/>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42100" cy="4567555"/>
                    </a:xfrm>
                    <a:prstGeom prst="rect">
                      <a:avLst/>
                    </a:prstGeom>
                  </pic:spPr>
                </pic:pic>
              </a:graphicData>
            </a:graphic>
          </wp:inline>
        </w:drawing>
      </w:r>
    </w:p>
    <w:p w:rsidRPr="00DB5ADE" w:rsidR="00DB5ADE" w:rsidP="00DB5ADE" w:rsidRDefault="00DB5ADE" w14:paraId="27B7A0C6" w14:textId="12C2DF64"/>
    <w:p w:rsidRPr="00DB5ADE" w:rsidR="00DB5ADE" w:rsidP="00DB5ADE" w:rsidRDefault="00DB5ADE" w14:paraId="4E8ABE8E" w14:textId="3BBD22DB"/>
    <w:p w:rsidR="00DB5ADE" w:rsidP="00DB5ADE" w:rsidRDefault="00DB5ADE" w14:paraId="7AD64526" w14:textId="77777777">
      <w:pPr>
        <w:tabs>
          <w:tab w:val="left" w:pos="2926"/>
        </w:tabs>
      </w:pPr>
    </w:p>
    <w:p w:rsidR="00DB5ADE" w:rsidP="00DB5ADE" w:rsidRDefault="00DB5ADE" w14:paraId="56374C79" w14:textId="77777777">
      <w:pPr>
        <w:tabs>
          <w:tab w:val="left" w:pos="2926"/>
        </w:tabs>
      </w:pPr>
    </w:p>
    <w:p w:rsidR="00DB5ADE" w:rsidP="00DB5ADE" w:rsidRDefault="00DB5ADE" w14:paraId="4A8538A1" w14:textId="77777777">
      <w:pPr>
        <w:tabs>
          <w:tab w:val="left" w:pos="2926"/>
        </w:tabs>
      </w:pPr>
    </w:p>
    <w:p w:rsidRPr="00DB5ADE" w:rsidR="00DB5ADE" w:rsidP="00DB5ADE" w:rsidRDefault="00DB5ADE" w14:paraId="61EEFA28" w14:textId="73DA5DCA">
      <w:pPr>
        <w:tabs>
          <w:tab w:val="left" w:pos="2926"/>
        </w:tabs>
      </w:pPr>
      <w:r>
        <w:lastRenderedPageBreak/>
        <w:tab/>
      </w:r>
      <w:r>
        <w:rPr>
          <w:noProof/>
        </w:rPr>
        <w:drawing>
          <wp:inline distT="0" distB="0" distL="0" distR="0" wp14:anchorId="2DFBA063" wp14:editId="169A1EF5">
            <wp:extent cx="6212114" cy="3035977"/>
            <wp:effectExtent l="0" t="0" r="0" b="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49825" cy="3054407"/>
                    </a:xfrm>
                    <a:prstGeom prst="rect">
                      <a:avLst/>
                    </a:prstGeom>
                  </pic:spPr>
                </pic:pic>
              </a:graphicData>
            </a:graphic>
          </wp:inline>
        </w:drawing>
      </w:r>
    </w:p>
    <w:sectPr w:rsidRPr="00DB5ADE" w:rsidR="00DB5ADE" w:rsidSect="00395B32">
      <w:footerReference w:type="even" r:id="rId19"/>
      <w:footerReference w:type="default" r:id="rId20"/>
      <w:pgSz w:w="11900" w:h="16840" w:orient="portrait"/>
      <w:pgMar w:top="720" w:right="720" w:bottom="720" w:left="720" w:header="709" w:footer="470" w:gutter="0"/>
      <w:pgNumType w:start="1" w:chapStyle="1"/>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4178A" w:rsidP="00D142A1" w:rsidRDefault="00F4178A" w14:paraId="6CBAB33C" w14:textId="77777777">
      <w:r>
        <w:separator/>
      </w:r>
    </w:p>
  </w:endnote>
  <w:endnote w:type="continuationSeparator" w:id="0">
    <w:p w:rsidR="00F4178A" w:rsidP="00D142A1" w:rsidRDefault="00F4178A" w14:paraId="76A9CC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TFPreCursive-normal">
    <w:altName w:val="Calibri"/>
    <w:panose1 w:val="020B0604020202020204"/>
    <w:charset w:val="00"/>
    <w:family w:val="script"/>
    <w:pitch w:val="variable"/>
    <w:sig w:usb0="00000003" w:usb1="1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SansMS">
    <w:altName w:val="Cambria"/>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38712894"/>
      <w:docPartObj>
        <w:docPartGallery w:val="Page Numbers (Bottom of Page)"/>
        <w:docPartUnique/>
      </w:docPartObj>
    </w:sdtPr>
    <w:sdtEndPr>
      <w:rPr>
        <w:rStyle w:val="PageNumber"/>
      </w:rPr>
    </w:sdtEndPr>
    <w:sdtContent>
      <w:p w:rsidR="00395B32" w:rsidP="004D138F" w:rsidRDefault="00395B32" w14:paraId="31AAF383" w14:textId="48F43155">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95B32" w:rsidP="00395B32" w:rsidRDefault="00395B32" w14:paraId="21360D5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5D68CF" w:rsidR="00D142A1" w:rsidP="005D68CF" w:rsidRDefault="00395B32" w14:paraId="590A677E" w14:textId="1FE4CC99">
    <w:pPr>
      <w:pStyle w:val="Footer"/>
      <w:jc w:val="center"/>
      <w:rPr>
        <w:color w:val="000000" w:themeColor="text1"/>
        <w:sz w:val="16"/>
        <w:szCs w:val="16"/>
      </w:rPr>
    </w:pPr>
    <w:r w:rsidRPr="71CC293F" w:rsidR="71CC293F">
      <w:rPr>
        <w:color w:val="000000" w:themeColor="text1" w:themeTint="FF" w:themeShade="FF"/>
        <w:sz w:val="16"/>
        <w:szCs w:val="16"/>
      </w:rPr>
      <w:t xml:space="preserve">                                                                                                                                                </w:t>
    </w:r>
    <w:r w:rsidRPr="71CC293F" w:rsidR="71CC293F">
      <w:rPr>
        <w:color w:val="000000" w:themeColor="text1" w:themeTint="FF" w:themeShade="FF"/>
        <w:sz w:val="16"/>
        <w:szCs w:val="16"/>
      </w:rPr>
      <w:t xml:space="preserve">                                                                                     </w:t>
    </w:r>
    <w:r w:rsidRPr="71CC293F" w:rsidR="71CC293F">
      <w:rPr>
        <w:color w:val="000000" w:themeColor="text1" w:themeTint="FF" w:themeShade="FF"/>
        <w:sz w:val="16"/>
        <w:szCs w:val="16"/>
      </w:rPr>
      <w:t xml:space="preserve"> </w:t>
    </w:r>
    <w:r w:rsidRPr="71CC293F" w:rsidR="71CC293F">
      <w:rPr>
        <w:color w:val="000000" w:themeColor="text1" w:themeTint="FF" w:themeShade="FF"/>
        <w:sz w:val="16"/>
        <w:szCs w:val="16"/>
      </w:rPr>
      <w:t xml:space="preserve">                          </w:t>
    </w:r>
    <w:r w:rsidRPr="71CC293F" w:rsidR="71CC293F">
      <w:rPr>
        <w:color w:val="000000" w:themeColor="text1" w:themeTint="FF" w:themeShade="FF"/>
        <w:sz w:val="16"/>
        <w:szCs w:val="16"/>
      </w:rPr>
      <w:t xml:space="preserve">Page </w:t>
    </w:r>
    <w:r w:rsidRPr="71CC293F">
      <w:rPr>
        <w:color w:val="000000" w:themeColor="text1" w:themeTint="FF" w:themeShade="FF"/>
        <w:sz w:val="16"/>
        <w:szCs w:val="16"/>
      </w:rPr>
      <w:fldChar w:fldCharType="begin"/>
    </w:r>
    <w:r w:rsidRPr="71CC293F">
      <w:rPr>
        <w:color w:val="000000" w:themeColor="text1" w:themeTint="FF" w:themeShade="FF"/>
        <w:sz w:val="16"/>
        <w:szCs w:val="16"/>
      </w:rPr>
      <w:instrText xml:space="preserve"> PAGE  \* Arabic  \* MERGEFORMAT </w:instrText>
    </w:r>
    <w:r w:rsidRPr="71CC293F">
      <w:rPr>
        <w:color w:val="000000" w:themeColor="text1" w:themeTint="FF" w:themeShade="FF"/>
        <w:sz w:val="16"/>
        <w:szCs w:val="16"/>
      </w:rPr>
      <w:fldChar w:fldCharType="separate"/>
    </w:r>
    <w:r w:rsidRPr="71CC293F" w:rsidR="71CC293F">
      <w:rPr>
        <w:noProof/>
        <w:color w:val="000000" w:themeColor="text1" w:themeTint="FF" w:themeShade="FF"/>
        <w:sz w:val="16"/>
        <w:szCs w:val="16"/>
      </w:rPr>
      <w:t>2</w:t>
    </w:r>
    <w:r w:rsidRPr="71CC293F">
      <w:rPr>
        <w:color w:val="000000" w:themeColor="text1" w:themeTint="FF" w:themeShade="FF"/>
        <w:sz w:val="16"/>
        <w:szCs w:val="16"/>
      </w:rPr>
      <w:fldChar w:fldCharType="end"/>
    </w:r>
    <w:r w:rsidRPr="71CC293F" w:rsidR="71CC293F">
      <w:rPr>
        <w:color w:val="000000" w:themeColor="text1" w:themeTint="FF" w:themeShade="FF"/>
        <w:sz w:val="16"/>
        <w:szCs w:val="16"/>
      </w:rPr>
      <w:t xml:space="preserve"> of </w:t>
    </w:r>
    <w:r w:rsidRPr="71CC293F">
      <w:rPr>
        <w:color w:val="000000" w:themeColor="text1" w:themeTint="FF" w:themeShade="FF"/>
        <w:sz w:val="16"/>
        <w:szCs w:val="16"/>
      </w:rPr>
      <w:fldChar w:fldCharType="begin"/>
    </w:r>
    <w:r w:rsidRPr="71CC293F">
      <w:rPr>
        <w:color w:val="000000" w:themeColor="text1" w:themeTint="FF" w:themeShade="FF"/>
        <w:sz w:val="16"/>
        <w:szCs w:val="16"/>
      </w:rPr>
      <w:instrText xml:space="preserve"> NUMPAGES  \* Arabic  \* MERGEFORMAT </w:instrText>
    </w:r>
    <w:r w:rsidRPr="71CC293F">
      <w:rPr>
        <w:color w:val="000000" w:themeColor="text1" w:themeTint="FF" w:themeShade="FF"/>
        <w:sz w:val="16"/>
        <w:szCs w:val="16"/>
      </w:rPr>
      <w:fldChar w:fldCharType="separate"/>
    </w:r>
    <w:r w:rsidRPr="71CC293F" w:rsidR="71CC293F">
      <w:rPr>
        <w:noProof/>
        <w:color w:val="000000" w:themeColor="text1" w:themeTint="FF" w:themeShade="FF"/>
        <w:sz w:val="16"/>
        <w:szCs w:val="16"/>
      </w:rPr>
      <w:t>2</w:t>
    </w:r>
    <w:r w:rsidRPr="71CC293F">
      <w:rPr>
        <w:color w:val="000000" w:themeColor="text1" w:themeTint="FF" w:themeShade="FF"/>
        <w:sz w:val="16"/>
        <w:szCs w:val="16"/>
      </w:rPr>
      <w:fldChar w:fldCharType="end"/>
    </w:r>
    <w:r w:rsidRPr="71CC293F" w:rsidR="71CC293F">
      <w:rPr>
        <w:color w:val="000000" w:themeColor="text1" w:themeTint="FF" w:themeShade="FF"/>
        <w:sz w:val="16"/>
        <w:szCs w:val="16"/>
      </w:rPr>
      <w:t xml:space="preserve">     </w:t>
    </w:r>
    <w:r w:rsidRPr="71CC293F" w:rsidR="71CC293F">
      <w:rPr>
        <w:sz w:val="16"/>
        <w:szCs w:val="16"/>
      </w:rPr>
      <w:t xml:space="preserve">James Cambell Primary School, </w:t>
    </w:r>
    <w:r w:rsidRPr="71CC293F" w:rsidR="71CC293F">
      <w:rPr>
        <w:sz w:val="16"/>
        <w:szCs w:val="16"/>
      </w:rPr>
      <w:t xml:space="preserve">Performance </w:t>
    </w:r>
    <w:r w:rsidRPr="71CC293F" w:rsidR="71CC293F">
      <w:rPr>
        <w:sz w:val="16"/>
        <w:szCs w:val="16"/>
      </w:rPr>
      <w:t xml:space="preserve">Management </w:t>
    </w:r>
    <w:r w:rsidRPr="71CC293F" w:rsidR="71CC293F">
      <w:rPr>
        <w:sz w:val="16"/>
        <w:szCs w:val="16"/>
      </w:rPr>
      <w:t>Policy</w:t>
    </w:r>
    <w:r w:rsidRPr="71CC293F" w:rsidR="71CC293F">
      <w:rPr>
        <w:sz w:val="16"/>
        <w:szCs w:val="16"/>
      </w:rPr>
      <w:t xml:space="preserve"> </w:t>
    </w:r>
    <w:r w:rsidR="71CC293F">
      <w:drawing>
        <wp:inline wp14:editId="72513398" wp14:anchorId="260B2376">
          <wp:extent cx="263277" cy="276225"/>
          <wp:effectExtent l="0" t="0" r="3810" b="0"/>
          <wp:docPr id="86" name="Picture 86" descr="A picture containing drawing&#10;&#10;Description automatically generated" title=""/>
          <wp:cNvGraphicFramePr>
            <a:graphicFrameLocks noChangeAspect="1"/>
          </wp:cNvGraphicFramePr>
          <a:graphic>
            <a:graphicData uri="http://schemas.openxmlformats.org/drawingml/2006/picture">
              <pic:pic>
                <pic:nvPicPr>
                  <pic:cNvPr id="0" name="Picture 86"/>
                  <pic:cNvPicPr/>
                </pic:nvPicPr>
                <pic:blipFill>
                  <a:blip r:embed="R9f1bee3fb4a64e5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3277" cy="276225"/>
                  </a:xfrm>
                  <a:prstGeom prst="rect">
                    <a:avLst/>
                  </a:prstGeom>
                </pic:spPr>
              </pic:pic>
            </a:graphicData>
          </a:graphic>
        </wp:inline>
      </w:drawing>
    </w:r>
    <w:r w:rsidRPr="71CC293F" w:rsidR="71CC293F">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4178A" w:rsidP="00D142A1" w:rsidRDefault="00F4178A" w14:paraId="353FA22D" w14:textId="77777777">
      <w:r>
        <w:separator/>
      </w:r>
    </w:p>
  </w:footnote>
  <w:footnote w:type="continuationSeparator" w:id="0">
    <w:p w:rsidR="00F4178A" w:rsidP="00D142A1" w:rsidRDefault="00F4178A" w14:paraId="7E7B2DD3"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C128E"/>
    <w:multiLevelType w:val="multilevel"/>
    <w:tmpl w:val="0E82E1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746CD0"/>
    <w:multiLevelType w:val="multilevel"/>
    <w:tmpl w:val="730865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9B64A0F"/>
    <w:multiLevelType w:val="multilevel"/>
    <w:tmpl w:val="E0FA99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A0A62F1"/>
    <w:multiLevelType w:val="multilevel"/>
    <w:tmpl w:val="2A1852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291FEA"/>
    <w:multiLevelType w:val="multilevel"/>
    <w:tmpl w:val="2B780B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61D08C7"/>
    <w:multiLevelType w:val="multilevel"/>
    <w:tmpl w:val="C0841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7996BB3"/>
    <w:multiLevelType w:val="multilevel"/>
    <w:tmpl w:val="FBB28D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8692043"/>
    <w:multiLevelType w:val="multilevel"/>
    <w:tmpl w:val="E492524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8E7071D"/>
    <w:multiLevelType w:val="multilevel"/>
    <w:tmpl w:val="3620C91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8F63C21"/>
    <w:multiLevelType w:val="multilevel"/>
    <w:tmpl w:val="56DA3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4194B"/>
    <w:multiLevelType w:val="multilevel"/>
    <w:tmpl w:val="F3DE1E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B176EBF"/>
    <w:multiLevelType w:val="multilevel"/>
    <w:tmpl w:val="AC0831A8"/>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20563B51"/>
    <w:multiLevelType w:val="multilevel"/>
    <w:tmpl w:val="BB042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AF1ED0"/>
    <w:multiLevelType w:val="multilevel"/>
    <w:tmpl w:val="974E21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263E4D74"/>
    <w:multiLevelType w:val="multilevel"/>
    <w:tmpl w:val="625A85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9C34CD8"/>
    <w:multiLevelType w:val="multilevel"/>
    <w:tmpl w:val="72B862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A13536C"/>
    <w:multiLevelType w:val="multilevel"/>
    <w:tmpl w:val="537E7B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DFF5209"/>
    <w:multiLevelType w:val="multilevel"/>
    <w:tmpl w:val="CD26B5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F4E00FE"/>
    <w:multiLevelType w:val="multilevel"/>
    <w:tmpl w:val="970C56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A6497F"/>
    <w:multiLevelType w:val="multilevel"/>
    <w:tmpl w:val="9B00B6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35BC1CA4"/>
    <w:multiLevelType w:val="multilevel"/>
    <w:tmpl w:val="08D074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383E5573"/>
    <w:multiLevelType w:val="multilevel"/>
    <w:tmpl w:val="AC944F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38A670CA"/>
    <w:multiLevelType w:val="multilevel"/>
    <w:tmpl w:val="784EE9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FC0ABE"/>
    <w:multiLevelType w:val="multilevel"/>
    <w:tmpl w:val="48F8E1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3D1F17CD"/>
    <w:multiLevelType w:val="multilevel"/>
    <w:tmpl w:val="A3B016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F130C06"/>
    <w:multiLevelType w:val="multilevel"/>
    <w:tmpl w:val="DEA2AD2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400C5DFA"/>
    <w:multiLevelType w:val="multilevel"/>
    <w:tmpl w:val="36BE6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45D40B6A"/>
    <w:multiLevelType w:val="multilevel"/>
    <w:tmpl w:val="212E646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9EA4983"/>
    <w:multiLevelType w:val="multilevel"/>
    <w:tmpl w:val="D7904D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CCE52A6"/>
    <w:multiLevelType w:val="multilevel"/>
    <w:tmpl w:val="05144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CF922ED"/>
    <w:multiLevelType w:val="multilevel"/>
    <w:tmpl w:val="3946A2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4FDD1B54"/>
    <w:multiLevelType w:val="multilevel"/>
    <w:tmpl w:val="2F563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BD655C"/>
    <w:multiLevelType w:val="multilevel"/>
    <w:tmpl w:val="905E03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58004744"/>
    <w:multiLevelType w:val="multilevel"/>
    <w:tmpl w:val="80F24EE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4" w15:restartNumberingAfterBreak="0">
    <w:nsid w:val="59D053BE"/>
    <w:multiLevelType w:val="multilevel"/>
    <w:tmpl w:val="ADD428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5CBE27A7"/>
    <w:multiLevelType w:val="multilevel"/>
    <w:tmpl w:val="F2C8877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67C77A36"/>
    <w:multiLevelType w:val="multilevel"/>
    <w:tmpl w:val="9C9213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665C1A"/>
    <w:multiLevelType w:val="multilevel"/>
    <w:tmpl w:val="1480B8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6E8B1DB5"/>
    <w:multiLevelType w:val="multilevel"/>
    <w:tmpl w:val="A7CA99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7201550C"/>
    <w:multiLevelType w:val="multilevel"/>
    <w:tmpl w:val="EAFA26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E57965"/>
    <w:multiLevelType w:val="multilevel"/>
    <w:tmpl w:val="F8C65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6B2C60"/>
    <w:multiLevelType w:val="multilevel"/>
    <w:tmpl w:val="4B383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54124A"/>
    <w:multiLevelType w:val="multilevel"/>
    <w:tmpl w:val="CD1AEA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7B927383"/>
    <w:multiLevelType w:val="hybridMultilevel"/>
    <w:tmpl w:val="63784C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237A66"/>
    <w:multiLevelType w:val="hybridMultilevel"/>
    <w:tmpl w:val="D00E51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7F652832"/>
    <w:multiLevelType w:val="hybridMultilevel"/>
    <w:tmpl w:val="5E9CFB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28"/>
  </w:num>
  <w:num w:numId="2">
    <w:abstractNumId w:val="8"/>
  </w:num>
  <w:num w:numId="3">
    <w:abstractNumId w:val="16"/>
  </w:num>
  <w:num w:numId="4">
    <w:abstractNumId w:val="32"/>
  </w:num>
  <w:num w:numId="5">
    <w:abstractNumId w:val="38"/>
  </w:num>
  <w:num w:numId="6">
    <w:abstractNumId w:val="25"/>
  </w:num>
  <w:num w:numId="7">
    <w:abstractNumId w:val="1"/>
  </w:num>
  <w:num w:numId="8">
    <w:abstractNumId w:val="0"/>
  </w:num>
  <w:num w:numId="9">
    <w:abstractNumId w:val="26"/>
  </w:num>
  <w:num w:numId="10">
    <w:abstractNumId w:val="7"/>
  </w:num>
  <w:num w:numId="11">
    <w:abstractNumId w:val="45"/>
  </w:num>
  <w:num w:numId="12">
    <w:abstractNumId w:val="4"/>
  </w:num>
  <w:num w:numId="13">
    <w:abstractNumId w:val="17"/>
  </w:num>
  <w:num w:numId="14">
    <w:abstractNumId w:val="22"/>
  </w:num>
  <w:num w:numId="15">
    <w:abstractNumId w:val="36"/>
  </w:num>
  <w:num w:numId="16">
    <w:abstractNumId w:val="39"/>
  </w:num>
  <w:num w:numId="17">
    <w:abstractNumId w:val="41"/>
  </w:num>
  <w:num w:numId="18">
    <w:abstractNumId w:val="34"/>
  </w:num>
  <w:num w:numId="19">
    <w:abstractNumId w:val="37"/>
  </w:num>
  <w:num w:numId="20">
    <w:abstractNumId w:val="31"/>
  </w:num>
  <w:num w:numId="21">
    <w:abstractNumId w:val="10"/>
  </w:num>
  <w:num w:numId="22">
    <w:abstractNumId w:val="2"/>
  </w:num>
  <w:num w:numId="23">
    <w:abstractNumId w:val="11"/>
  </w:num>
  <w:num w:numId="24">
    <w:abstractNumId w:val="14"/>
  </w:num>
  <w:num w:numId="25">
    <w:abstractNumId w:val="19"/>
  </w:num>
  <w:num w:numId="26">
    <w:abstractNumId w:val="27"/>
  </w:num>
  <w:num w:numId="27">
    <w:abstractNumId w:val="33"/>
  </w:num>
  <w:num w:numId="28">
    <w:abstractNumId w:val="30"/>
  </w:num>
  <w:num w:numId="29">
    <w:abstractNumId w:val="24"/>
  </w:num>
  <w:num w:numId="30">
    <w:abstractNumId w:val="21"/>
  </w:num>
  <w:num w:numId="31">
    <w:abstractNumId w:val="44"/>
  </w:num>
  <w:num w:numId="32">
    <w:abstractNumId w:val="13"/>
  </w:num>
  <w:num w:numId="33">
    <w:abstractNumId w:val="42"/>
  </w:num>
  <w:num w:numId="34">
    <w:abstractNumId w:val="20"/>
  </w:num>
  <w:num w:numId="35">
    <w:abstractNumId w:val="12"/>
  </w:num>
  <w:num w:numId="36">
    <w:abstractNumId w:val="43"/>
  </w:num>
  <w:num w:numId="37">
    <w:abstractNumId w:val="15"/>
  </w:num>
  <w:num w:numId="38">
    <w:abstractNumId w:val="29"/>
  </w:num>
  <w:num w:numId="39">
    <w:abstractNumId w:val="35"/>
  </w:num>
  <w:num w:numId="40">
    <w:abstractNumId w:val="6"/>
  </w:num>
  <w:num w:numId="41">
    <w:abstractNumId w:val="40"/>
  </w:num>
  <w:num w:numId="42">
    <w:abstractNumId w:val="3"/>
  </w:num>
  <w:num w:numId="43">
    <w:abstractNumId w:val="5"/>
  </w:num>
  <w:num w:numId="44">
    <w:abstractNumId w:val="18"/>
  </w:num>
  <w:num w:numId="45">
    <w:abstractNumId w:val="23"/>
  </w:num>
  <w:num w:numId="46">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87"/>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A2"/>
    <w:rsid w:val="00001A32"/>
    <w:rsid w:val="000313C7"/>
    <w:rsid w:val="00067D0A"/>
    <w:rsid w:val="000B3584"/>
    <w:rsid w:val="000E6B51"/>
    <w:rsid w:val="00247711"/>
    <w:rsid w:val="00270010"/>
    <w:rsid w:val="002762BD"/>
    <w:rsid w:val="002B30A9"/>
    <w:rsid w:val="002C0E92"/>
    <w:rsid w:val="003023A2"/>
    <w:rsid w:val="003557BF"/>
    <w:rsid w:val="00395B32"/>
    <w:rsid w:val="00444D3F"/>
    <w:rsid w:val="00471884"/>
    <w:rsid w:val="004807E1"/>
    <w:rsid w:val="0050510C"/>
    <w:rsid w:val="00536489"/>
    <w:rsid w:val="005D0ED5"/>
    <w:rsid w:val="005D68CF"/>
    <w:rsid w:val="005D7A4B"/>
    <w:rsid w:val="007277D4"/>
    <w:rsid w:val="00767417"/>
    <w:rsid w:val="007D3B01"/>
    <w:rsid w:val="008143E9"/>
    <w:rsid w:val="008D4127"/>
    <w:rsid w:val="008E1B38"/>
    <w:rsid w:val="0093499F"/>
    <w:rsid w:val="00A93958"/>
    <w:rsid w:val="00A948CC"/>
    <w:rsid w:val="00AE6B83"/>
    <w:rsid w:val="00BF2B8D"/>
    <w:rsid w:val="00BF497A"/>
    <w:rsid w:val="00C64448"/>
    <w:rsid w:val="00C914F5"/>
    <w:rsid w:val="00D10E1B"/>
    <w:rsid w:val="00D142A1"/>
    <w:rsid w:val="00D4005F"/>
    <w:rsid w:val="00DB5ADE"/>
    <w:rsid w:val="00E133A4"/>
    <w:rsid w:val="00E43275"/>
    <w:rsid w:val="00E627A7"/>
    <w:rsid w:val="00ED1EAC"/>
    <w:rsid w:val="00EF0CF7"/>
    <w:rsid w:val="00EF558A"/>
    <w:rsid w:val="00F07446"/>
    <w:rsid w:val="00F30CF6"/>
    <w:rsid w:val="00F4158C"/>
    <w:rsid w:val="00F4178A"/>
    <w:rsid w:val="00F84A08"/>
    <w:rsid w:val="00FC74EC"/>
    <w:rsid w:val="00FE6A8E"/>
    <w:rsid w:val="01A6D008"/>
    <w:rsid w:val="01DBECE6"/>
    <w:rsid w:val="05C7D903"/>
    <w:rsid w:val="0768B590"/>
    <w:rsid w:val="0822FD75"/>
    <w:rsid w:val="0C9F3FE4"/>
    <w:rsid w:val="0D4B19D2"/>
    <w:rsid w:val="133086DA"/>
    <w:rsid w:val="1566B1ED"/>
    <w:rsid w:val="1585075E"/>
    <w:rsid w:val="1A6B84DB"/>
    <w:rsid w:val="1B0C7C92"/>
    <w:rsid w:val="30FB7947"/>
    <w:rsid w:val="36B673A6"/>
    <w:rsid w:val="3BB66E60"/>
    <w:rsid w:val="425C9AEF"/>
    <w:rsid w:val="473103F9"/>
    <w:rsid w:val="473141CD"/>
    <w:rsid w:val="48AE66E6"/>
    <w:rsid w:val="4EAB3803"/>
    <w:rsid w:val="593CE966"/>
    <w:rsid w:val="5B953401"/>
    <w:rsid w:val="60F7F6D8"/>
    <w:rsid w:val="6774960E"/>
    <w:rsid w:val="6ADE2C0E"/>
    <w:rsid w:val="6BFC2B6D"/>
    <w:rsid w:val="6CBB8E9A"/>
    <w:rsid w:val="6DE7239C"/>
    <w:rsid w:val="6F75E23A"/>
    <w:rsid w:val="71CC293F"/>
    <w:rsid w:val="734703A6"/>
    <w:rsid w:val="756D6C45"/>
    <w:rsid w:val="75C5D579"/>
    <w:rsid w:val="76691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E08F9"/>
  <w15:chartTrackingRefBased/>
  <w15:docId w15:val="{099735AE-04ED-FA4B-81B4-A8F0FD1A0B7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NTFPreCursive-normal" w:hAnsi="NTFPreCursive-normal" w:cs="Times New Roman (Body CS)" w:eastAsiaTheme="minorHAnsi"/>
        <w:sz w:val="28"/>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10E1B"/>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semiHidden/>
    <w:unhideWhenUsed/>
    <w:rsid w:val="003023A2"/>
    <w:pPr>
      <w:spacing w:before="100" w:beforeAutospacing="1" w:after="100" w:afterAutospacing="1"/>
    </w:pPr>
    <w:rPr>
      <w:rFonts w:ascii="Times New Roman" w:hAnsi="Times New Roman" w:eastAsia="Times New Roman" w:cs="Times New Roman"/>
      <w:sz w:val="24"/>
    </w:rPr>
  </w:style>
  <w:style w:type="paragraph" w:styleId="msonormal0" w:customStyle="1">
    <w:name w:val="msonormal"/>
    <w:basedOn w:val="Normal"/>
    <w:rsid w:val="003023A2"/>
    <w:pPr>
      <w:spacing w:before="100" w:beforeAutospacing="1" w:after="100" w:afterAutospacing="1"/>
    </w:pPr>
    <w:rPr>
      <w:rFonts w:ascii="Times New Roman" w:hAnsi="Times New Roman" w:eastAsia="Times New Roman" w:cs="Times New Roman"/>
      <w:sz w:val="24"/>
    </w:rPr>
  </w:style>
  <w:style w:type="paragraph" w:styleId="NoSpacing">
    <w:name w:val="No Spacing"/>
    <w:link w:val="NoSpacingChar"/>
    <w:uiPriority w:val="1"/>
    <w:qFormat/>
    <w:rsid w:val="008D4127"/>
  </w:style>
  <w:style w:type="paragraph" w:styleId="Title1" w:customStyle="1">
    <w:name w:val="Title 1"/>
    <w:basedOn w:val="Heading1"/>
    <w:link w:val="Title1Char"/>
    <w:autoRedefine/>
    <w:rsid w:val="00D10E1B"/>
    <w:pPr>
      <w:pBdr>
        <w:bottom w:val="single" w:color="ED7D31" w:sz="4" w:space="2"/>
      </w:pBdr>
      <w:spacing w:before="120" w:after="120"/>
      <w:jc w:val="center"/>
    </w:pPr>
    <w:rPr>
      <w:rFonts w:ascii="Calibri Light" w:hAnsi="Calibri Light" w:eastAsia="SimSun" w:cs="Times New Roman"/>
      <w:color w:val="262626"/>
      <w:sz w:val="56"/>
      <w:szCs w:val="40"/>
      <w:lang w:eastAsia="en-GB"/>
    </w:rPr>
  </w:style>
  <w:style w:type="character" w:styleId="Title1Char" w:customStyle="1">
    <w:name w:val="Title 1 Char"/>
    <w:link w:val="Title1"/>
    <w:rsid w:val="00D10E1B"/>
    <w:rPr>
      <w:rFonts w:ascii="Calibri Light" w:hAnsi="Calibri Light" w:eastAsia="SimSun" w:cs="Times New Roman"/>
      <w:color w:val="262626"/>
      <w:sz w:val="56"/>
      <w:szCs w:val="40"/>
      <w:lang w:eastAsia="en-GB"/>
    </w:rPr>
  </w:style>
  <w:style w:type="character" w:styleId="Heading1Char" w:customStyle="1">
    <w:name w:val="Heading 1 Char"/>
    <w:basedOn w:val="DefaultParagraphFont"/>
    <w:link w:val="Heading1"/>
    <w:uiPriority w:val="9"/>
    <w:rsid w:val="00D10E1B"/>
    <w:rPr>
      <w:rFonts w:asciiTheme="majorHAnsi" w:hAnsiTheme="majorHAnsi" w:eastAsiaTheme="majorEastAsia" w:cstheme="majorBidi"/>
      <w:color w:val="2F5496" w:themeColor="accent1" w:themeShade="BF"/>
      <w:sz w:val="32"/>
      <w:szCs w:val="32"/>
    </w:rPr>
  </w:style>
  <w:style w:type="paragraph" w:styleId="ListParagraph">
    <w:name w:val="List Paragraph"/>
    <w:basedOn w:val="Normal"/>
    <w:uiPriority w:val="34"/>
    <w:qFormat/>
    <w:rsid w:val="007277D4"/>
    <w:pPr>
      <w:spacing w:after="160" w:line="276" w:lineRule="auto"/>
      <w:ind w:left="720"/>
      <w:contextualSpacing/>
    </w:pPr>
    <w:rPr>
      <w:rFonts w:ascii="Calibri" w:hAnsi="Calibri" w:eastAsia="Times New Roman" w:cs="Times New Roman"/>
      <w:sz w:val="21"/>
      <w:szCs w:val="21"/>
      <w:lang w:eastAsia="en-GB"/>
    </w:rPr>
  </w:style>
  <w:style w:type="paragraph" w:styleId="Header">
    <w:name w:val="header"/>
    <w:basedOn w:val="Normal"/>
    <w:link w:val="HeaderChar"/>
    <w:uiPriority w:val="99"/>
    <w:unhideWhenUsed/>
    <w:rsid w:val="00D142A1"/>
    <w:pPr>
      <w:tabs>
        <w:tab w:val="center" w:pos="4513"/>
        <w:tab w:val="right" w:pos="9026"/>
      </w:tabs>
    </w:pPr>
  </w:style>
  <w:style w:type="character" w:styleId="HeaderChar" w:customStyle="1">
    <w:name w:val="Header Char"/>
    <w:basedOn w:val="DefaultParagraphFont"/>
    <w:link w:val="Header"/>
    <w:uiPriority w:val="99"/>
    <w:rsid w:val="00D142A1"/>
  </w:style>
  <w:style w:type="paragraph" w:styleId="Footer">
    <w:name w:val="footer"/>
    <w:basedOn w:val="Normal"/>
    <w:link w:val="FooterChar"/>
    <w:uiPriority w:val="99"/>
    <w:unhideWhenUsed/>
    <w:rsid w:val="00D142A1"/>
    <w:pPr>
      <w:tabs>
        <w:tab w:val="center" w:pos="4513"/>
        <w:tab w:val="right" w:pos="9026"/>
      </w:tabs>
    </w:pPr>
  </w:style>
  <w:style w:type="character" w:styleId="FooterChar" w:customStyle="1">
    <w:name w:val="Footer Char"/>
    <w:basedOn w:val="DefaultParagraphFont"/>
    <w:link w:val="Footer"/>
    <w:uiPriority w:val="99"/>
    <w:rsid w:val="00D142A1"/>
  </w:style>
  <w:style w:type="character" w:styleId="PageNumber">
    <w:name w:val="page number"/>
    <w:basedOn w:val="DefaultParagraphFont"/>
    <w:uiPriority w:val="99"/>
    <w:semiHidden/>
    <w:unhideWhenUsed/>
    <w:rsid w:val="00395B32"/>
  </w:style>
  <w:style w:type="character" w:styleId="NoSpacingChar" w:customStyle="1">
    <w:name w:val="No Spacing Char"/>
    <w:basedOn w:val="DefaultParagraphFont"/>
    <w:link w:val="NoSpacing"/>
    <w:uiPriority w:val="1"/>
    <w:rsid w:val="00FE6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126338">
      <w:bodyDiv w:val="1"/>
      <w:marLeft w:val="0"/>
      <w:marRight w:val="0"/>
      <w:marTop w:val="0"/>
      <w:marBottom w:val="0"/>
      <w:divBdr>
        <w:top w:val="none" w:sz="0" w:space="0" w:color="auto"/>
        <w:left w:val="none" w:sz="0" w:space="0" w:color="auto"/>
        <w:bottom w:val="none" w:sz="0" w:space="0" w:color="auto"/>
        <w:right w:val="none" w:sz="0" w:space="0" w:color="auto"/>
      </w:divBdr>
    </w:div>
    <w:div w:id="1107505309">
      <w:bodyDiv w:val="1"/>
      <w:marLeft w:val="0"/>
      <w:marRight w:val="0"/>
      <w:marTop w:val="0"/>
      <w:marBottom w:val="0"/>
      <w:divBdr>
        <w:top w:val="none" w:sz="0" w:space="0" w:color="auto"/>
        <w:left w:val="none" w:sz="0" w:space="0" w:color="auto"/>
        <w:bottom w:val="none" w:sz="0" w:space="0" w:color="auto"/>
        <w:right w:val="none" w:sz="0" w:space="0" w:color="auto"/>
      </w:divBdr>
      <w:divsChild>
        <w:div w:id="937785387">
          <w:marLeft w:val="0"/>
          <w:marRight w:val="0"/>
          <w:marTop w:val="0"/>
          <w:marBottom w:val="0"/>
          <w:divBdr>
            <w:top w:val="none" w:sz="0" w:space="0" w:color="auto"/>
            <w:left w:val="none" w:sz="0" w:space="0" w:color="auto"/>
            <w:bottom w:val="none" w:sz="0" w:space="0" w:color="auto"/>
            <w:right w:val="none" w:sz="0" w:space="0" w:color="auto"/>
          </w:divBdr>
          <w:divsChild>
            <w:div w:id="1306861953">
              <w:marLeft w:val="0"/>
              <w:marRight w:val="0"/>
              <w:marTop w:val="0"/>
              <w:marBottom w:val="0"/>
              <w:divBdr>
                <w:top w:val="none" w:sz="0" w:space="0" w:color="auto"/>
                <w:left w:val="none" w:sz="0" w:space="0" w:color="auto"/>
                <w:bottom w:val="none" w:sz="0" w:space="0" w:color="auto"/>
                <w:right w:val="none" w:sz="0" w:space="0" w:color="auto"/>
              </w:divBdr>
              <w:divsChild>
                <w:div w:id="2053535704">
                  <w:marLeft w:val="0"/>
                  <w:marRight w:val="0"/>
                  <w:marTop w:val="0"/>
                  <w:marBottom w:val="0"/>
                  <w:divBdr>
                    <w:top w:val="none" w:sz="0" w:space="0" w:color="auto"/>
                    <w:left w:val="none" w:sz="0" w:space="0" w:color="auto"/>
                    <w:bottom w:val="none" w:sz="0" w:space="0" w:color="auto"/>
                    <w:right w:val="none" w:sz="0" w:space="0" w:color="auto"/>
                  </w:divBdr>
                </w:div>
              </w:divsChild>
            </w:div>
            <w:div w:id="1605070734">
              <w:marLeft w:val="0"/>
              <w:marRight w:val="0"/>
              <w:marTop w:val="0"/>
              <w:marBottom w:val="0"/>
              <w:divBdr>
                <w:top w:val="none" w:sz="0" w:space="0" w:color="auto"/>
                <w:left w:val="none" w:sz="0" w:space="0" w:color="auto"/>
                <w:bottom w:val="none" w:sz="0" w:space="0" w:color="auto"/>
                <w:right w:val="none" w:sz="0" w:space="0" w:color="auto"/>
              </w:divBdr>
              <w:divsChild>
                <w:div w:id="1721903136">
                  <w:marLeft w:val="0"/>
                  <w:marRight w:val="0"/>
                  <w:marTop w:val="0"/>
                  <w:marBottom w:val="0"/>
                  <w:divBdr>
                    <w:top w:val="none" w:sz="0" w:space="0" w:color="auto"/>
                    <w:left w:val="none" w:sz="0" w:space="0" w:color="auto"/>
                    <w:bottom w:val="none" w:sz="0" w:space="0" w:color="auto"/>
                    <w:right w:val="none" w:sz="0" w:space="0" w:color="auto"/>
                  </w:divBdr>
                </w:div>
              </w:divsChild>
            </w:div>
            <w:div w:id="1646203235">
              <w:marLeft w:val="0"/>
              <w:marRight w:val="0"/>
              <w:marTop w:val="0"/>
              <w:marBottom w:val="0"/>
              <w:divBdr>
                <w:top w:val="none" w:sz="0" w:space="0" w:color="auto"/>
                <w:left w:val="none" w:sz="0" w:space="0" w:color="auto"/>
                <w:bottom w:val="none" w:sz="0" w:space="0" w:color="auto"/>
                <w:right w:val="none" w:sz="0" w:space="0" w:color="auto"/>
              </w:divBdr>
              <w:divsChild>
                <w:div w:id="1247416988">
                  <w:marLeft w:val="0"/>
                  <w:marRight w:val="0"/>
                  <w:marTop w:val="0"/>
                  <w:marBottom w:val="0"/>
                  <w:divBdr>
                    <w:top w:val="none" w:sz="0" w:space="0" w:color="auto"/>
                    <w:left w:val="none" w:sz="0" w:space="0" w:color="auto"/>
                    <w:bottom w:val="none" w:sz="0" w:space="0" w:color="auto"/>
                    <w:right w:val="none" w:sz="0" w:space="0" w:color="auto"/>
                  </w:divBdr>
                </w:div>
                <w:div w:id="1707177264">
                  <w:marLeft w:val="0"/>
                  <w:marRight w:val="0"/>
                  <w:marTop w:val="0"/>
                  <w:marBottom w:val="0"/>
                  <w:divBdr>
                    <w:top w:val="none" w:sz="0" w:space="0" w:color="auto"/>
                    <w:left w:val="none" w:sz="0" w:space="0" w:color="auto"/>
                    <w:bottom w:val="none" w:sz="0" w:space="0" w:color="auto"/>
                    <w:right w:val="none" w:sz="0" w:space="0" w:color="auto"/>
                  </w:divBdr>
                </w:div>
              </w:divsChild>
            </w:div>
            <w:div w:id="38821670">
              <w:marLeft w:val="0"/>
              <w:marRight w:val="0"/>
              <w:marTop w:val="0"/>
              <w:marBottom w:val="0"/>
              <w:divBdr>
                <w:top w:val="none" w:sz="0" w:space="0" w:color="auto"/>
                <w:left w:val="none" w:sz="0" w:space="0" w:color="auto"/>
                <w:bottom w:val="none" w:sz="0" w:space="0" w:color="auto"/>
                <w:right w:val="none" w:sz="0" w:space="0" w:color="auto"/>
              </w:divBdr>
              <w:divsChild>
                <w:div w:id="54865867">
                  <w:marLeft w:val="0"/>
                  <w:marRight w:val="0"/>
                  <w:marTop w:val="0"/>
                  <w:marBottom w:val="0"/>
                  <w:divBdr>
                    <w:top w:val="none" w:sz="0" w:space="0" w:color="auto"/>
                    <w:left w:val="none" w:sz="0" w:space="0" w:color="auto"/>
                    <w:bottom w:val="none" w:sz="0" w:space="0" w:color="auto"/>
                    <w:right w:val="none" w:sz="0" w:space="0" w:color="auto"/>
                  </w:divBdr>
                </w:div>
              </w:divsChild>
            </w:div>
            <w:div w:id="1388601225">
              <w:marLeft w:val="0"/>
              <w:marRight w:val="0"/>
              <w:marTop w:val="0"/>
              <w:marBottom w:val="0"/>
              <w:divBdr>
                <w:top w:val="none" w:sz="0" w:space="0" w:color="auto"/>
                <w:left w:val="none" w:sz="0" w:space="0" w:color="auto"/>
                <w:bottom w:val="none" w:sz="0" w:space="0" w:color="auto"/>
                <w:right w:val="none" w:sz="0" w:space="0" w:color="auto"/>
              </w:divBdr>
              <w:divsChild>
                <w:div w:id="1482506340">
                  <w:marLeft w:val="0"/>
                  <w:marRight w:val="0"/>
                  <w:marTop w:val="0"/>
                  <w:marBottom w:val="0"/>
                  <w:divBdr>
                    <w:top w:val="none" w:sz="0" w:space="0" w:color="auto"/>
                    <w:left w:val="none" w:sz="0" w:space="0" w:color="auto"/>
                    <w:bottom w:val="none" w:sz="0" w:space="0" w:color="auto"/>
                    <w:right w:val="none" w:sz="0" w:space="0" w:color="auto"/>
                  </w:divBdr>
                </w:div>
              </w:divsChild>
            </w:div>
            <w:div w:id="79062644">
              <w:marLeft w:val="0"/>
              <w:marRight w:val="0"/>
              <w:marTop w:val="0"/>
              <w:marBottom w:val="0"/>
              <w:divBdr>
                <w:top w:val="none" w:sz="0" w:space="0" w:color="auto"/>
                <w:left w:val="none" w:sz="0" w:space="0" w:color="auto"/>
                <w:bottom w:val="none" w:sz="0" w:space="0" w:color="auto"/>
                <w:right w:val="none" w:sz="0" w:space="0" w:color="auto"/>
              </w:divBdr>
              <w:divsChild>
                <w:div w:id="6576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084424">
      <w:bodyDiv w:val="1"/>
      <w:marLeft w:val="0"/>
      <w:marRight w:val="0"/>
      <w:marTop w:val="0"/>
      <w:marBottom w:val="0"/>
      <w:divBdr>
        <w:top w:val="none" w:sz="0" w:space="0" w:color="auto"/>
        <w:left w:val="none" w:sz="0" w:space="0" w:color="auto"/>
        <w:bottom w:val="none" w:sz="0" w:space="0" w:color="auto"/>
        <w:right w:val="none" w:sz="0" w:space="0" w:color="auto"/>
      </w:divBdr>
      <w:divsChild>
        <w:div w:id="2020502699">
          <w:marLeft w:val="0"/>
          <w:marRight w:val="0"/>
          <w:marTop w:val="0"/>
          <w:marBottom w:val="0"/>
          <w:divBdr>
            <w:top w:val="none" w:sz="0" w:space="0" w:color="auto"/>
            <w:left w:val="none" w:sz="0" w:space="0" w:color="auto"/>
            <w:bottom w:val="none" w:sz="0" w:space="0" w:color="auto"/>
            <w:right w:val="none" w:sz="0" w:space="0" w:color="auto"/>
          </w:divBdr>
          <w:divsChild>
            <w:div w:id="745152240">
              <w:marLeft w:val="0"/>
              <w:marRight w:val="0"/>
              <w:marTop w:val="0"/>
              <w:marBottom w:val="0"/>
              <w:divBdr>
                <w:top w:val="none" w:sz="0" w:space="0" w:color="auto"/>
                <w:left w:val="none" w:sz="0" w:space="0" w:color="auto"/>
                <w:bottom w:val="none" w:sz="0" w:space="0" w:color="auto"/>
                <w:right w:val="none" w:sz="0" w:space="0" w:color="auto"/>
              </w:divBdr>
              <w:divsChild>
                <w:div w:id="1187064152">
                  <w:marLeft w:val="0"/>
                  <w:marRight w:val="0"/>
                  <w:marTop w:val="0"/>
                  <w:marBottom w:val="0"/>
                  <w:divBdr>
                    <w:top w:val="none" w:sz="0" w:space="0" w:color="auto"/>
                    <w:left w:val="none" w:sz="0" w:space="0" w:color="auto"/>
                    <w:bottom w:val="none" w:sz="0" w:space="0" w:color="auto"/>
                    <w:right w:val="none" w:sz="0" w:space="0" w:color="auto"/>
                  </w:divBdr>
                </w:div>
              </w:divsChild>
            </w:div>
            <w:div w:id="1192767793">
              <w:marLeft w:val="0"/>
              <w:marRight w:val="0"/>
              <w:marTop w:val="0"/>
              <w:marBottom w:val="0"/>
              <w:divBdr>
                <w:top w:val="none" w:sz="0" w:space="0" w:color="auto"/>
                <w:left w:val="none" w:sz="0" w:space="0" w:color="auto"/>
                <w:bottom w:val="none" w:sz="0" w:space="0" w:color="auto"/>
                <w:right w:val="none" w:sz="0" w:space="0" w:color="auto"/>
              </w:divBdr>
              <w:divsChild>
                <w:div w:id="1711419304">
                  <w:marLeft w:val="0"/>
                  <w:marRight w:val="0"/>
                  <w:marTop w:val="0"/>
                  <w:marBottom w:val="0"/>
                  <w:divBdr>
                    <w:top w:val="none" w:sz="0" w:space="0" w:color="auto"/>
                    <w:left w:val="none" w:sz="0" w:space="0" w:color="auto"/>
                    <w:bottom w:val="none" w:sz="0" w:space="0" w:color="auto"/>
                    <w:right w:val="none" w:sz="0" w:space="0" w:color="auto"/>
                  </w:divBdr>
                </w:div>
              </w:divsChild>
            </w:div>
            <w:div w:id="577136775">
              <w:marLeft w:val="0"/>
              <w:marRight w:val="0"/>
              <w:marTop w:val="0"/>
              <w:marBottom w:val="0"/>
              <w:divBdr>
                <w:top w:val="none" w:sz="0" w:space="0" w:color="auto"/>
                <w:left w:val="none" w:sz="0" w:space="0" w:color="auto"/>
                <w:bottom w:val="none" w:sz="0" w:space="0" w:color="auto"/>
                <w:right w:val="none" w:sz="0" w:space="0" w:color="auto"/>
              </w:divBdr>
              <w:divsChild>
                <w:div w:id="1011372315">
                  <w:marLeft w:val="0"/>
                  <w:marRight w:val="0"/>
                  <w:marTop w:val="0"/>
                  <w:marBottom w:val="0"/>
                  <w:divBdr>
                    <w:top w:val="none" w:sz="0" w:space="0" w:color="auto"/>
                    <w:left w:val="none" w:sz="0" w:space="0" w:color="auto"/>
                    <w:bottom w:val="none" w:sz="0" w:space="0" w:color="auto"/>
                    <w:right w:val="none" w:sz="0" w:space="0" w:color="auto"/>
                  </w:divBdr>
                </w:div>
              </w:divsChild>
            </w:div>
            <w:div w:id="877666079">
              <w:marLeft w:val="0"/>
              <w:marRight w:val="0"/>
              <w:marTop w:val="0"/>
              <w:marBottom w:val="0"/>
              <w:divBdr>
                <w:top w:val="none" w:sz="0" w:space="0" w:color="auto"/>
                <w:left w:val="none" w:sz="0" w:space="0" w:color="auto"/>
                <w:bottom w:val="none" w:sz="0" w:space="0" w:color="auto"/>
                <w:right w:val="none" w:sz="0" w:space="0" w:color="auto"/>
              </w:divBdr>
              <w:divsChild>
                <w:div w:id="69770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34716">
          <w:marLeft w:val="0"/>
          <w:marRight w:val="0"/>
          <w:marTop w:val="0"/>
          <w:marBottom w:val="0"/>
          <w:divBdr>
            <w:top w:val="none" w:sz="0" w:space="0" w:color="auto"/>
            <w:left w:val="none" w:sz="0" w:space="0" w:color="auto"/>
            <w:bottom w:val="none" w:sz="0" w:space="0" w:color="auto"/>
            <w:right w:val="none" w:sz="0" w:space="0" w:color="auto"/>
          </w:divBdr>
          <w:divsChild>
            <w:div w:id="368577282">
              <w:marLeft w:val="0"/>
              <w:marRight w:val="0"/>
              <w:marTop w:val="0"/>
              <w:marBottom w:val="0"/>
              <w:divBdr>
                <w:top w:val="none" w:sz="0" w:space="0" w:color="auto"/>
                <w:left w:val="none" w:sz="0" w:space="0" w:color="auto"/>
                <w:bottom w:val="none" w:sz="0" w:space="0" w:color="auto"/>
                <w:right w:val="none" w:sz="0" w:space="0" w:color="auto"/>
              </w:divBdr>
              <w:divsChild>
                <w:div w:id="149099578">
                  <w:marLeft w:val="0"/>
                  <w:marRight w:val="0"/>
                  <w:marTop w:val="0"/>
                  <w:marBottom w:val="0"/>
                  <w:divBdr>
                    <w:top w:val="none" w:sz="0" w:space="0" w:color="auto"/>
                    <w:left w:val="none" w:sz="0" w:space="0" w:color="auto"/>
                    <w:bottom w:val="none" w:sz="0" w:space="0" w:color="auto"/>
                    <w:right w:val="none" w:sz="0" w:space="0" w:color="auto"/>
                  </w:divBdr>
                </w:div>
              </w:divsChild>
            </w:div>
            <w:div w:id="1795059235">
              <w:marLeft w:val="0"/>
              <w:marRight w:val="0"/>
              <w:marTop w:val="0"/>
              <w:marBottom w:val="0"/>
              <w:divBdr>
                <w:top w:val="none" w:sz="0" w:space="0" w:color="auto"/>
                <w:left w:val="none" w:sz="0" w:space="0" w:color="auto"/>
                <w:bottom w:val="none" w:sz="0" w:space="0" w:color="auto"/>
                <w:right w:val="none" w:sz="0" w:space="0" w:color="auto"/>
              </w:divBdr>
              <w:divsChild>
                <w:div w:id="157262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27494">
          <w:marLeft w:val="0"/>
          <w:marRight w:val="0"/>
          <w:marTop w:val="0"/>
          <w:marBottom w:val="0"/>
          <w:divBdr>
            <w:top w:val="none" w:sz="0" w:space="0" w:color="auto"/>
            <w:left w:val="none" w:sz="0" w:space="0" w:color="auto"/>
            <w:bottom w:val="none" w:sz="0" w:space="0" w:color="auto"/>
            <w:right w:val="none" w:sz="0" w:space="0" w:color="auto"/>
          </w:divBdr>
          <w:divsChild>
            <w:div w:id="1928612439">
              <w:marLeft w:val="0"/>
              <w:marRight w:val="0"/>
              <w:marTop w:val="0"/>
              <w:marBottom w:val="0"/>
              <w:divBdr>
                <w:top w:val="none" w:sz="0" w:space="0" w:color="auto"/>
                <w:left w:val="none" w:sz="0" w:space="0" w:color="auto"/>
                <w:bottom w:val="none" w:sz="0" w:space="0" w:color="auto"/>
                <w:right w:val="none" w:sz="0" w:space="0" w:color="auto"/>
              </w:divBdr>
              <w:divsChild>
                <w:div w:id="1077484392">
                  <w:marLeft w:val="0"/>
                  <w:marRight w:val="0"/>
                  <w:marTop w:val="0"/>
                  <w:marBottom w:val="0"/>
                  <w:divBdr>
                    <w:top w:val="none" w:sz="0" w:space="0" w:color="auto"/>
                    <w:left w:val="none" w:sz="0" w:space="0" w:color="auto"/>
                    <w:bottom w:val="none" w:sz="0" w:space="0" w:color="auto"/>
                    <w:right w:val="none" w:sz="0" w:space="0" w:color="auto"/>
                  </w:divBdr>
                </w:div>
              </w:divsChild>
            </w:div>
            <w:div w:id="127480260">
              <w:marLeft w:val="0"/>
              <w:marRight w:val="0"/>
              <w:marTop w:val="0"/>
              <w:marBottom w:val="0"/>
              <w:divBdr>
                <w:top w:val="none" w:sz="0" w:space="0" w:color="auto"/>
                <w:left w:val="none" w:sz="0" w:space="0" w:color="auto"/>
                <w:bottom w:val="none" w:sz="0" w:space="0" w:color="auto"/>
                <w:right w:val="none" w:sz="0" w:space="0" w:color="auto"/>
              </w:divBdr>
              <w:divsChild>
                <w:div w:id="18903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90083">
          <w:marLeft w:val="0"/>
          <w:marRight w:val="0"/>
          <w:marTop w:val="0"/>
          <w:marBottom w:val="0"/>
          <w:divBdr>
            <w:top w:val="none" w:sz="0" w:space="0" w:color="auto"/>
            <w:left w:val="none" w:sz="0" w:space="0" w:color="auto"/>
            <w:bottom w:val="none" w:sz="0" w:space="0" w:color="auto"/>
            <w:right w:val="none" w:sz="0" w:space="0" w:color="auto"/>
          </w:divBdr>
          <w:divsChild>
            <w:div w:id="759301122">
              <w:marLeft w:val="0"/>
              <w:marRight w:val="0"/>
              <w:marTop w:val="0"/>
              <w:marBottom w:val="0"/>
              <w:divBdr>
                <w:top w:val="none" w:sz="0" w:space="0" w:color="auto"/>
                <w:left w:val="none" w:sz="0" w:space="0" w:color="auto"/>
                <w:bottom w:val="none" w:sz="0" w:space="0" w:color="auto"/>
                <w:right w:val="none" w:sz="0" w:space="0" w:color="auto"/>
              </w:divBdr>
              <w:divsChild>
                <w:div w:id="68644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73424">
          <w:marLeft w:val="0"/>
          <w:marRight w:val="0"/>
          <w:marTop w:val="0"/>
          <w:marBottom w:val="0"/>
          <w:divBdr>
            <w:top w:val="none" w:sz="0" w:space="0" w:color="auto"/>
            <w:left w:val="none" w:sz="0" w:space="0" w:color="auto"/>
            <w:bottom w:val="none" w:sz="0" w:space="0" w:color="auto"/>
            <w:right w:val="none" w:sz="0" w:space="0" w:color="auto"/>
          </w:divBdr>
          <w:divsChild>
            <w:div w:id="1318807276">
              <w:marLeft w:val="0"/>
              <w:marRight w:val="0"/>
              <w:marTop w:val="0"/>
              <w:marBottom w:val="0"/>
              <w:divBdr>
                <w:top w:val="none" w:sz="0" w:space="0" w:color="auto"/>
                <w:left w:val="none" w:sz="0" w:space="0" w:color="auto"/>
                <w:bottom w:val="none" w:sz="0" w:space="0" w:color="auto"/>
                <w:right w:val="none" w:sz="0" w:space="0" w:color="auto"/>
              </w:divBdr>
              <w:divsChild>
                <w:div w:id="8213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20989">
          <w:marLeft w:val="0"/>
          <w:marRight w:val="0"/>
          <w:marTop w:val="0"/>
          <w:marBottom w:val="0"/>
          <w:divBdr>
            <w:top w:val="none" w:sz="0" w:space="0" w:color="auto"/>
            <w:left w:val="none" w:sz="0" w:space="0" w:color="auto"/>
            <w:bottom w:val="none" w:sz="0" w:space="0" w:color="auto"/>
            <w:right w:val="none" w:sz="0" w:space="0" w:color="auto"/>
          </w:divBdr>
          <w:divsChild>
            <w:div w:id="1204950942">
              <w:marLeft w:val="0"/>
              <w:marRight w:val="0"/>
              <w:marTop w:val="0"/>
              <w:marBottom w:val="0"/>
              <w:divBdr>
                <w:top w:val="none" w:sz="0" w:space="0" w:color="auto"/>
                <w:left w:val="none" w:sz="0" w:space="0" w:color="auto"/>
                <w:bottom w:val="none" w:sz="0" w:space="0" w:color="auto"/>
                <w:right w:val="none" w:sz="0" w:space="0" w:color="auto"/>
              </w:divBdr>
              <w:divsChild>
                <w:div w:id="14547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82243">
          <w:marLeft w:val="0"/>
          <w:marRight w:val="0"/>
          <w:marTop w:val="0"/>
          <w:marBottom w:val="0"/>
          <w:divBdr>
            <w:top w:val="none" w:sz="0" w:space="0" w:color="auto"/>
            <w:left w:val="none" w:sz="0" w:space="0" w:color="auto"/>
            <w:bottom w:val="none" w:sz="0" w:space="0" w:color="auto"/>
            <w:right w:val="none" w:sz="0" w:space="0" w:color="auto"/>
          </w:divBdr>
          <w:divsChild>
            <w:div w:id="2103646527">
              <w:marLeft w:val="0"/>
              <w:marRight w:val="0"/>
              <w:marTop w:val="0"/>
              <w:marBottom w:val="0"/>
              <w:divBdr>
                <w:top w:val="none" w:sz="0" w:space="0" w:color="auto"/>
                <w:left w:val="none" w:sz="0" w:space="0" w:color="auto"/>
                <w:bottom w:val="none" w:sz="0" w:space="0" w:color="auto"/>
                <w:right w:val="none" w:sz="0" w:space="0" w:color="auto"/>
              </w:divBdr>
              <w:divsChild>
                <w:div w:id="181679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3931">
          <w:marLeft w:val="0"/>
          <w:marRight w:val="0"/>
          <w:marTop w:val="0"/>
          <w:marBottom w:val="0"/>
          <w:divBdr>
            <w:top w:val="none" w:sz="0" w:space="0" w:color="auto"/>
            <w:left w:val="none" w:sz="0" w:space="0" w:color="auto"/>
            <w:bottom w:val="none" w:sz="0" w:space="0" w:color="auto"/>
            <w:right w:val="none" w:sz="0" w:space="0" w:color="auto"/>
          </w:divBdr>
          <w:divsChild>
            <w:div w:id="1482305288">
              <w:marLeft w:val="0"/>
              <w:marRight w:val="0"/>
              <w:marTop w:val="0"/>
              <w:marBottom w:val="0"/>
              <w:divBdr>
                <w:top w:val="none" w:sz="0" w:space="0" w:color="auto"/>
                <w:left w:val="none" w:sz="0" w:space="0" w:color="auto"/>
                <w:bottom w:val="none" w:sz="0" w:space="0" w:color="auto"/>
                <w:right w:val="none" w:sz="0" w:space="0" w:color="auto"/>
              </w:divBdr>
              <w:divsChild>
                <w:div w:id="1092772863">
                  <w:marLeft w:val="0"/>
                  <w:marRight w:val="0"/>
                  <w:marTop w:val="0"/>
                  <w:marBottom w:val="0"/>
                  <w:divBdr>
                    <w:top w:val="none" w:sz="0" w:space="0" w:color="auto"/>
                    <w:left w:val="none" w:sz="0" w:space="0" w:color="auto"/>
                    <w:bottom w:val="none" w:sz="0" w:space="0" w:color="auto"/>
                    <w:right w:val="none" w:sz="0" w:space="0" w:color="auto"/>
                  </w:divBdr>
                </w:div>
              </w:divsChild>
            </w:div>
            <w:div w:id="1843541660">
              <w:marLeft w:val="0"/>
              <w:marRight w:val="0"/>
              <w:marTop w:val="0"/>
              <w:marBottom w:val="0"/>
              <w:divBdr>
                <w:top w:val="none" w:sz="0" w:space="0" w:color="auto"/>
                <w:left w:val="none" w:sz="0" w:space="0" w:color="auto"/>
                <w:bottom w:val="none" w:sz="0" w:space="0" w:color="auto"/>
                <w:right w:val="none" w:sz="0" w:space="0" w:color="auto"/>
              </w:divBdr>
              <w:divsChild>
                <w:div w:id="16839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899">
          <w:marLeft w:val="0"/>
          <w:marRight w:val="0"/>
          <w:marTop w:val="0"/>
          <w:marBottom w:val="0"/>
          <w:divBdr>
            <w:top w:val="none" w:sz="0" w:space="0" w:color="auto"/>
            <w:left w:val="none" w:sz="0" w:space="0" w:color="auto"/>
            <w:bottom w:val="none" w:sz="0" w:space="0" w:color="auto"/>
            <w:right w:val="none" w:sz="0" w:space="0" w:color="auto"/>
          </w:divBdr>
          <w:divsChild>
            <w:div w:id="249168076">
              <w:marLeft w:val="0"/>
              <w:marRight w:val="0"/>
              <w:marTop w:val="0"/>
              <w:marBottom w:val="0"/>
              <w:divBdr>
                <w:top w:val="none" w:sz="0" w:space="0" w:color="auto"/>
                <w:left w:val="none" w:sz="0" w:space="0" w:color="auto"/>
                <w:bottom w:val="none" w:sz="0" w:space="0" w:color="auto"/>
                <w:right w:val="none" w:sz="0" w:space="0" w:color="auto"/>
              </w:divBdr>
              <w:divsChild>
                <w:div w:id="754129245">
                  <w:marLeft w:val="0"/>
                  <w:marRight w:val="0"/>
                  <w:marTop w:val="0"/>
                  <w:marBottom w:val="0"/>
                  <w:divBdr>
                    <w:top w:val="none" w:sz="0" w:space="0" w:color="auto"/>
                    <w:left w:val="none" w:sz="0" w:space="0" w:color="auto"/>
                    <w:bottom w:val="none" w:sz="0" w:space="0" w:color="auto"/>
                    <w:right w:val="none" w:sz="0" w:space="0" w:color="auto"/>
                  </w:divBdr>
                </w:div>
              </w:divsChild>
            </w:div>
            <w:div w:id="1237672201">
              <w:marLeft w:val="0"/>
              <w:marRight w:val="0"/>
              <w:marTop w:val="0"/>
              <w:marBottom w:val="0"/>
              <w:divBdr>
                <w:top w:val="none" w:sz="0" w:space="0" w:color="auto"/>
                <w:left w:val="none" w:sz="0" w:space="0" w:color="auto"/>
                <w:bottom w:val="none" w:sz="0" w:space="0" w:color="auto"/>
                <w:right w:val="none" w:sz="0" w:space="0" w:color="auto"/>
              </w:divBdr>
              <w:divsChild>
                <w:div w:id="3368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0048">
          <w:marLeft w:val="0"/>
          <w:marRight w:val="0"/>
          <w:marTop w:val="0"/>
          <w:marBottom w:val="0"/>
          <w:divBdr>
            <w:top w:val="none" w:sz="0" w:space="0" w:color="auto"/>
            <w:left w:val="none" w:sz="0" w:space="0" w:color="auto"/>
            <w:bottom w:val="none" w:sz="0" w:space="0" w:color="auto"/>
            <w:right w:val="none" w:sz="0" w:space="0" w:color="auto"/>
          </w:divBdr>
          <w:divsChild>
            <w:div w:id="110514308">
              <w:marLeft w:val="0"/>
              <w:marRight w:val="0"/>
              <w:marTop w:val="0"/>
              <w:marBottom w:val="0"/>
              <w:divBdr>
                <w:top w:val="none" w:sz="0" w:space="0" w:color="auto"/>
                <w:left w:val="none" w:sz="0" w:space="0" w:color="auto"/>
                <w:bottom w:val="none" w:sz="0" w:space="0" w:color="auto"/>
                <w:right w:val="none" w:sz="0" w:space="0" w:color="auto"/>
              </w:divBdr>
              <w:divsChild>
                <w:div w:id="1411734681">
                  <w:marLeft w:val="0"/>
                  <w:marRight w:val="0"/>
                  <w:marTop w:val="0"/>
                  <w:marBottom w:val="0"/>
                  <w:divBdr>
                    <w:top w:val="none" w:sz="0" w:space="0" w:color="auto"/>
                    <w:left w:val="none" w:sz="0" w:space="0" w:color="auto"/>
                    <w:bottom w:val="none" w:sz="0" w:space="0" w:color="auto"/>
                    <w:right w:val="none" w:sz="0" w:space="0" w:color="auto"/>
                  </w:divBdr>
                </w:div>
              </w:divsChild>
            </w:div>
            <w:div w:id="782115304">
              <w:marLeft w:val="0"/>
              <w:marRight w:val="0"/>
              <w:marTop w:val="0"/>
              <w:marBottom w:val="0"/>
              <w:divBdr>
                <w:top w:val="none" w:sz="0" w:space="0" w:color="auto"/>
                <w:left w:val="none" w:sz="0" w:space="0" w:color="auto"/>
                <w:bottom w:val="none" w:sz="0" w:space="0" w:color="auto"/>
                <w:right w:val="none" w:sz="0" w:space="0" w:color="auto"/>
              </w:divBdr>
              <w:divsChild>
                <w:div w:id="25475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91961">
          <w:marLeft w:val="0"/>
          <w:marRight w:val="0"/>
          <w:marTop w:val="0"/>
          <w:marBottom w:val="0"/>
          <w:divBdr>
            <w:top w:val="none" w:sz="0" w:space="0" w:color="auto"/>
            <w:left w:val="none" w:sz="0" w:space="0" w:color="auto"/>
            <w:bottom w:val="none" w:sz="0" w:space="0" w:color="auto"/>
            <w:right w:val="none" w:sz="0" w:space="0" w:color="auto"/>
          </w:divBdr>
          <w:divsChild>
            <w:div w:id="1569070506">
              <w:marLeft w:val="0"/>
              <w:marRight w:val="0"/>
              <w:marTop w:val="0"/>
              <w:marBottom w:val="0"/>
              <w:divBdr>
                <w:top w:val="none" w:sz="0" w:space="0" w:color="auto"/>
                <w:left w:val="none" w:sz="0" w:space="0" w:color="auto"/>
                <w:bottom w:val="none" w:sz="0" w:space="0" w:color="auto"/>
                <w:right w:val="none" w:sz="0" w:space="0" w:color="auto"/>
              </w:divBdr>
              <w:divsChild>
                <w:div w:id="1902449344">
                  <w:marLeft w:val="0"/>
                  <w:marRight w:val="0"/>
                  <w:marTop w:val="0"/>
                  <w:marBottom w:val="0"/>
                  <w:divBdr>
                    <w:top w:val="none" w:sz="0" w:space="0" w:color="auto"/>
                    <w:left w:val="none" w:sz="0" w:space="0" w:color="auto"/>
                    <w:bottom w:val="none" w:sz="0" w:space="0" w:color="auto"/>
                    <w:right w:val="none" w:sz="0" w:space="0" w:color="auto"/>
                  </w:divBdr>
                </w:div>
              </w:divsChild>
            </w:div>
            <w:div w:id="550532252">
              <w:marLeft w:val="0"/>
              <w:marRight w:val="0"/>
              <w:marTop w:val="0"/>
              <w:marBottom w:val="0"/>
              <w:divBdr>
                <w:top w:val="none" w:sz="0" w:space="0" w:color="auto"/>
                <w:left w:val="none" w:sz="0" w:space="0" w:color="auto"/>
                <w:bottom w:val="none" w:sz="0" w:space="0" w:color="auto"/>
                <w:right w:val="none" w:sz="0" w:space="0" w:color="auto"/>
              </w:divBdr>
              <w:divsChild>
                <w:div w:id="18115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940">
          <w:marLeft w:val="0"/>
          <w:marRight w:val="0"/>
          <w:marTop w:val="0"/>
          <w:marBottom w:val="0"/>
          <w:divBdr>
            <w:top w:val="none" w:sz="0" w:space="0" w:color="auto"/>
            <w:left w:val="none" w:sz="0" w:space="0" w:color="auto"/>
            <w:bottom w:val="none" w:sz="0" w:space="0" w:color="auto"/>
            <w:right w:val="none" w:sz="0" w:space="0" w:color="auto"/>
          </w:divBdr>
          <w:divsChild>
            <w:div w:id="1295671091">
              <w:marLeft w:val="0"/>
              <w:marRight w:val="0"/>
              <w:marTop w:val="0"/>
              <w:marBottom w:val="0"/>
              <w:divBdr>
                <w:top w:val="none" w:sz="0" w:space="0" w:color="auto"/>
                <w:left w:val="none" w:sz="0" w:space="0" w:color="auto"/>
                <w:bottom w:val="none" w:sz="0" w:space="0" w:color="auto"/>
                <w:right w:val="none" w:sz="0" w:space="0" w:color="auto"/>
              </w:divBdr>
              <w:divsChild>
                <w:div w:id="17312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4464">
          <w:marLeft w:val="0"/>
          <w:marRight w:val="0"/>
          <w:marTop w:val="0"/>
          <w:marBottom w:val="0"/>
          <w:divBdr>
            <w:top w:val="none" w:sz="0" w:space="0" w:color="auto"/>
            <w:left w:val="none" w:sz="0" w:space="0" w:color="auto"/>
            <w:bottom w:val="none" w:sz="0" w:space="0" w:color="auto"/>
            <w:right w:val="none" w:sz="0" w:space="0" w:color="auto"/>
          </w:divBdr>
          <w:divsChild>
            <w:div w:id="135029360">
              <w:marLeft w:val="0"/>
              <w:marRight w:val="0"/>
              <w:marTop w:val="0"/>
              <w:marBottom w:val="0"/>
              <w:divBdr>
                <w:top w:val="none" w:sz="0" w:space="0" w:color="auto"/>
                <w:left w:val="none" w:sz="0" w:space="0" w:color="auto"/>
                <w:bottom w:val="none" w:sz="0" w:space="0" w:color="auto"/>
                <w:right w:val="none" w:sz="0" w:space="0" w:color="auto"/>
              </w:divBdr>
              <w:divsChild>
                <w:div w:id="243803769">
                  <w:marLeft w:val="0"/>
                  <w:marRight w:val="0"/>
                  <w:marTop w:val="0"/>
                  <w:marBottom w:val="0"/>
                  <w:divBdr>
                    <w:top w:val="none" w:sz="0" w:space="0" w:color="auto"/>
                    <w:left w:val="none" w:sz="0" w:space="0" w:color="auto"/>
                    <w:bottom w:val="none" w:sz="0" w:space="0" w:color="auto"/>
                    <w:right w:val="none" w:sz="0" w:space="0" w:color="auto"/>
                  </w:divBdr>
                </w:div>
              </w:divsChild>
            </w:div>
            <w:div w:id="998267644">
              <w:marLeft w:val="0"/>
              <w:marRight w:val="0"/>
              <w:marTop w:val="0"/>
              <w:marBottom w:val="0"/>
              <w:divBdr>
                <w:top w:val="none" w:sz="0" w:space="0" w:color="auto"/>
                <w:left w:val="none" w:sz="0" w:space="0" w:color="auto"/>
                <w:bottom w:val="none" w:sz="0" w:space="0" w:color="auto"/>
                <w:right w:val="none" w:sz="0" w:space="0" w:color="auto"/>
              </w:divBdr>
              <w:divsChild>
                <w:div w:id="242766955">
                  <w:marLeft w:val="0"/>
                  <w:marRight w:val="0"/>
                  <w:marTop w:val="0"/>
                  <w:marBottom w:val="0"/>
                  <w:divBdr>
                    <w:top w:val="none" w:sz="0" w:space="0" w:color="auto"/>
                    <w:left w:val="none" w:sz="0" w:space="0" w:color="auto"/>
                    <w:bottom w:val="none" w:sz="0" w:space="0" w:color="auto"/>
                    <w:right w:val="none" w:sz="0" w:space="0" w:color="auto"/>
                  </w:divBdr>
                </w:div>
              </w:divsChild>
            </w:div>
            <w:div w:id="1046368387">
              <w:marLeft w:val="0"/>
              <w:marRight w:val="0"/>
              <w:marTop w:val="0"/>
              <w:marBottom w:val="0"/>
              <w:divBdr>
                <w:top w:val="none" w:sz="0" w:space="0" w:color="auto"/>
                <w:left w:val="none" w:sz="0" w:space="0" w:color="auto"/>
                <w:bottom w:val="none" w:sz="0" w:space="0" w:color="auto"/>
                <w:right w:val="none" w:sz="0" w:space="0" w:color="auto"/>
              </w:divBdr>
              <w:divsChild>
                <w:div w:id="4394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04337">
          <w:marLeft w:val="0"/>
          <w:marRight w:val="0"/>
          <w:marTop w:val="0"/>
          <w:marBottom w:val="0"/>
          <w:divBdr>
            <w:top w:val="none" w:sz="0" w:space="0" w:color="auto"/>
            <w:left w:val="none" w:sz="0" w:space="0" w:color="auto"/>
            <w:bottom w:val="none" w:sz="0" w:space="0" w:color="auto"/>
            <w:right w:val="none" w:sz="0" w:space="0" w:color="auto"/>
          </w:divBdr>
          <w:divsChild>
            <w:div w:id="2008054731">
              <w:marLeft w:val="0"/>
              <w:marRight w:val="0"/>
              <w:marTop w:val="0"/>
              <w:marBottom w:val="0"/>
              <w:divBdr>
                <w:top w:val="none" w:sz="0" w:space="0" w:color="auto"/>
                <w:left w:val="none" w:sz="0" w:space="0" w:color="auto"/>
                <w:bottom w:val="none" w:sz="0" w:space="0" w:color="auto"/>
                <w:right w:val="none" w:sz="0" w:space="0" w:color="auto"/>
              </w:divBdr>
              <w:divsChild>
                <w:div w:id="363480792">
                  <w:marLeft w:val="0"/>
                  <w:marRight w:val="0"/>
                  <w:marTop w:val="0"/>
                  <w:marBottom w:val="0"/>
                  <w:divBdr>
                    <w:top w:val="none" w:sz="0" w:space="0" w:color="auto"/>
                    <w:left w:val="none" w:sz="0" w:space="0" w:color="auto"/>
                    <w:bottom w:val="none" w:sz="0" w:space="0" w:color="auto"/>
                    <w:right w:val="none" w:sz="0" w:space="0" w:color="auto"/>
                  </w:divBdr>
                </w:div>
              </w:divsChild>
            </w:div>
            <w:div w:id="507253662">
              <w:marLeft w:val="0"/>
              <w:marRight w:val="0"/>
              <w:marTop w:val="0"/>
              <w:marBottom w:val="0"/>
              <w:divBdr>
                <w:top w:val="none" w:sz="0" w:space="0" w:color="auto"/>
                <w:left w:val="none" w:sz="0" w:space="0" w:color="auto"/>
                <w:bottom w:val="none" w:sz="0" w:space="0" w:color="auto"/>
                <w:right w:val="none" w:sz="0" w:space="0" w:color="auto"/>
              </w:divBdr>
              <w:divsChild>
                <w:div w:id="1032927076">
                  <w:marLeft w:val="0"/>
                  <w:marRight w:val="0"/>
                  <w:marTop w:val="0"/>
                  <w:marBottom w:val="0"/>
                  <w:divBdr>
                    <w:top w:val="none" w:sz="0" w:space="0" w:color="auto"/>
                    <w:left w:val="none" w:sz="0" w:space="0" w:color="auto"/>
                    <w:bottom w:val="none" w:sz="0" w:space="0" w:color="auto"/>
                    <w:right w:val="none" w:sz="0" w:space="0" w:color="auto"/>
                  </w:divBdr>
                </w:div>
              </w:divsChild>
            </w:div>
            <w:div w:id="379938471">
              <w:marLeft w:val="0"/>
              <w:marRight w:val="0"/>
              <w:marTop w:val="0"/>
              <w:marBottom w:val="0"/>
              <w:divBdr>
                <w:top w:val="none" w:sz="0" w:space="0" w:color="auto"/>
                <w:left w:val="none" w:sz="0" w:space="0" w:color="auto"/>
                <w:bottom w:val="none" w:sz="0" w:space="0" w:color="auto"/>
                <w:right w:val="none" w:sz="0" w:space="0" w:color="auto"/>
              </w:divBdr>
              <w:divsChild>
                <w:div w:id="575745787">
                  <w:marLeft w:val="0"/>
                  <w:marRight w:val="0"/>
                  <w:marTop w:val="0"/>
                  <w:marBottom w:val="0"/>
                  <w:divBdr>
                    <w:top w:val="none" w:sz="0" w:space="0" w:color="auto"/>
                    <w:left w:val="none" w:sz="0" w:space="0" w:color="auto"/>
                    <w:bottom w:val="none" w:sz="0" w:space="0" w:color="auto"/>
                    <w:right w:val="none" w:sz="0" w:space="0" w:color="auto"/>
                  </w:divBdr>
                </w:div>
                <w:div w:id="1541551952">
                  <w:marLeft w:val="0"/>
                  <w:marRight w:val="0"/>
                  <w:marTop w:val="0"/>
                  <w:marBottom w:val="0"/>
                  <w:divBdr>
                    <w:top w:val="none" w:sz="0" w:space="0" w:color="auto"/>
                    <w:left w:val="none" w:sz="0" w:space="0" w:color="auto"/>
                    <w:bottom w:val="none" w:sz="0" w:space="0" w:color="auto"/>
                    <w:right w:val="none" w:sz="0" w:space="0" w:color="auto"/>
                  </w:divBdr>
                </w:div>
              </w:divsChild>
            </w:div>
            <w:div w:id="338898688">
              <w:marLeft w:val="0"/>
              <w:marRight w:val="0"/>
              <w:marTop w:val="0"/>
              <w:marBottom w:val="0"/>
              <w:divBdr>
                <w:top w:val="none" w:sz="0" w:space="0" w:color="auto"/>
                <w:left w:val="none" w:sz="0" w:space="0" w:color="auto"/>
                <w:bottom w:val="none" w:sz="0" w:space="0" w:color="auto"/>
                <w:right w:val="none" w:sz="0" w:space="0" w:color="auto"/>
              </w:divBdr>
              <w:divsChild>
                <w:div w:id="835002591">
                  <w:marLeft w:val="0"/>
                  <w:marRight w:val="0"/>
                  <w:marTop w:val="0"/>
                  <w:marBottom w:val="0"/>
                  <w:divBdr>
                    <w:top w:val="none" w:sz="0" w:space="0" w:color="auto"/>
                    <w:left w:val="none" w:sz="0" w:space="0" w:color="auto"/>
                    <w:bottom w:val="none" w:sz="0" w:space="0" w:color="auto"/>
                    <w:right w:val="none" w:sz="0" w:space="0" w:color="auto"/>
                  </w:divBdr>
                </w:div>
              </w:divsChild>
            </w:div>
            <w:div w:id="298850400">
              <w:marLeft w:val="0"/>
              <w:marRight w:val="0"/>
              <w:marTop w:val="0"/>
              <w:marBottom w:val="0"/>
              <w:divBdr>
                <w:top w:val="none" w:sz="0" w:space="0" w:color="auto"/>
                <w:left w:val="none" w:sz="0" w:space="0" w:color="auto"/>
                <w:bottom w:val="none" w:sz="0" w:space="0" w:color="auto"/>
                <w:right w:val="none" w:sz="0" w:space="0" w:color="auto"/>
              </w:divBdr>
              <w:divsChild>
                <w:div w:id="1796286974">
                  <w:marLeft w:val="0"/>
                  <w:marRight w:val="0"/>
                  <w:marTop w:val="0"/>
                  <w:marBottom w:val="0"/>
                  <w:divBdr>
                    <w:top w:val="none" w:sz="0" w:space="0" w:color="auto"/>
                    <w:left w:val="none" w:sz="0" w:space="0" w:color="auto"/>
                    <w:bottom w:val="none" w:sz="0" w:space="0" w:color="auto"/>
                    <w:right w:val="none" w:sz="0" w:space="0" w:color="auto"/>
                  </w:divBdr>
                </w:div>
              </w:divsChild>
            </w:div>
            <w:div w:id="2025664850">
              <w:marLeft w:val="0"/>
              <w:marRight w:val="0"/>
              <w:marTop w:val="0"/>
              <w:marBottom w:val="0"/>
              <w:divBdr>
                <w:top w:val="none" w:sz="0" w:space="0" w:color="auto"/>
                <w:left w:val="none" w:sz="0" w:space="0" w:color="auto"/>
                <w:bottom w:val="none" w:sz="0" w:space="0" w:color="auto"/>
                <w:right w:val="none" w:sz="0" w:space="0" w:color="auto"/>
              </w:divBdr>
              <w:divsChild>
                <w:div w:id="811212942">
                  <w:marLeft w:val="0"/>
                  <w:marRight w:val="0"/>
                  <w:marTop w:val="0"/>
                  <w:marBottom w:val="0"/>
                  <w:divBdr>
                    <w:top w:val="none" w:sz="0" w:space="0" w:color="auto"/>
                    <w:left w:val="none" w:sz="0" w:space="0" w:color="auto"/>
                    <w:bottom w:val="none" w:sz="0" w:space="0" w:color="auto"/>
                    <w:right w:val="none" w:sz="0" w:space="0" w:color="auto"/>
                  </w:divBdr>
                </w:div>
              </w:divsChild>
            </w:div>
            <w:div w:id="604577777">
              <w:marLeft w:val="0"/>
              <w:marRight w:val="0"/>
              <w:marTop w:val="0"/>
              <w:marBottom w:val="0"/>
              <w:divBdr>
                <w:top w:val="none" w:sz="0" w:space="0" w:color="auto"/>
                <w:left w:val="none" w:sz="0" w:space="0" w:color="auto"/>
                <w:bottom w:val="none" w:sz="0" w:space="0" w:color="auto"/>
                <w:right w:val="none" w:sz="0" w:space="0" w:color="auto"/>
              </w:divBdr>
              <w:divsChild>
                <w:div w:id="7359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32393">
          <w:marLeft w:val="0"/>
          <w:marRight w:val="0"/>
          <w:marTop w:val="0"/>
          <w:marBottom w:val="0"/>
          <w:divBdr>
            <w:top w:val="none" w:sz="0" w:space="0" w:color="auto"/>
            <w:left w:val="none" w:sz="0" w:space="0" w:color="auto"/>
            <w:bottom w:val="none" w:sz="0" w:space="0" w:color="auto"/>
            <w:right w:val="none" w:sz="0" w:space="0" w:color="auto"/>
          </w:divBdr>
          <w:divsChild>
            <w:div w:id="1866405394">
              <w:marLeft w:val="0"/>
              <w:marRight w:val="0"/>
              <w:marTop w:val="0"/>
              <w:marBottom w:val="0"/>
              <w:divBdr>
                <w:top w:val="none" w:sz="0" w:space="0" w:color="auto"/>
                <w:left w:val="none" w:sz="0" w:space="0" w:color="auto"/>
                <w:bottom w:val="none" w:sz="0" w:space="0" w:color="auto"/>
                <w:right w:val="none" w:sz="0" w:space="0" w:color="auto"/>
              </w:divBdr>
              <w:divsChild>
                <w:div w:id="1102650096">
                  <w:marLeft w:val="0"/>
                  <w:marRight w:val="0"/>
                  <w:marTop w:val="0"/>
                  <w:marBottom w:val="0"/>
                  <w:divBdr>
                    <w:top w:val="none" w:sz="0" w:space="0" w:color="auto"/>
                    <w:left w:val="none" w:sz="0" w:space="0" w:color="auto"/>
                    <w:bottom w:val="none" w:sz="0" w:space="0" w:color="auto"/>
                    <w:right w:val="none" w:sz="0" w:space="0" w:color="auto"/>
                  </w:divBdr>
                </w:div>
              </w:divsChild>
            </w:div>
            <w:div w:id="1821654344">
              <w:marLeft w:val="0"/>
              <w:marRight w:val="0"/>
              <w:marTop w:val="0"/>
              <w:marBottom w:val="0"/>
              <w:divBdr>
                <w:top w:val="none" w:sz="0" w:space="0" w:color="auto"/>
                <w:left w:val="none" w:sz="0" w:space="0" w:color="auto"/>
                <w:bottom w:val="none" w:sz="0" w:space="0" w:color="auto"/>
                <w:right w:val="none" w:sz="0" w:space="0" w:color="auto"/>
              </w:divBdr>
              <w:divsChild>
                <w:div w:id="1868181160">
                  <w:marLeft w:val="0"/>
                  <w:marRight w:val="0"/>
                  <w:marTop w:val="0"/>
                  <w:marBottom w:val="0"/>
                  <w:divBdr>
                    <w:top w:val="none" w:sz="0" w:space="0" w:color="auto"/>
                    <w:left w:val="none" w:sz="0" w:space="0" w:color="auto"/>
                    <w:bottom w:val="none" w:sz="0" w:space="0" w:color="auto"/>
                    <w:right w:val="none" w:sz="0" w:space="0" w:color="auto"/>
                  </w:divBdr>
                </w:div>
              </w:divsChild>
            </w:div>
            <w:div w:id="153448541">
              <w:marLeft w:val="0"/>
              <w:marRight w:val="0"/>
              <w:marTop w:val="0"/>
              <w:marBottom w:val="0"/>
              <w:divBdr>
                <w:top w:val="none" w:sz="0" w:space="0" w:color="auto"/>
                <w:left w:val="none" w:sz="0" w:space="0" w:color="auto"/>
                <w:bottom w:val="none" w:sz="0" w:space="0" w:color="auto"/>
                <w:right w:val="none" w:sz="0" w:space="0" w:color="auto"/>
              </w:divBdr>
              <w:divsChild>
                <w:div w:id="219444488">
                  <w:marLeft w:val="0"/>
                  <w:marRight w:val="0"/>
                  <w:marTop w:val="0"/>
                  <w:marBottom w:val="0"/>
                  <w:divBdr>
                    <w:top w:val="none" w:sz="0" w:space="0" w:color="auto"/>
                    <w:left w:val="none" w:sz="0" w:space="0" w:color="auto"/>
                    <w:bottom w:val="none" w:sz="0" w:space="0" w:color="auto"/>
                    <w:right w:val="none" w:sz="0" w:space="0" w:color="auto"/>
                  </w:divBdr>
                </w:div>
                <w:div w:id="1371950516">
                  <w:marLeft w:val="0"/>
                  <w:marRight w:val="0"/>
                  <w:marTop w:val="0"/>
                  <w:marBottom w:val="0"/>
                  <w:divBdr>
                    <w:top w:val="none" w:sz="0" w:space="0" w:color="auto"/>
                    <w:left w:val="none" w:sz="0" w:space="0" w:color="auto"/>
                    <w:bottom w:val="none" w:sz="0" w:space="0" w:color="auto"/>
                    <w:right w:val="none" w:sz="0" w:space="0" w:color="auto"/>
                  </w:divBdr>
                </w:div>
              </w:divsChild>
            </w:div>
            <w:div w:id="428307860">
              <w:marLeft w:val="0"/>
              <w:marRight w:val="0"/>
              <w:marTop w:val="0"/>
              <w:marBottom w:val="0"/>
              <w:divBdr>
                <w:top w:val="none" w:sz="0" w:space="0" w:color="auto"/>
                <w:left w:val="none" w:sz="0" w:space="0" w:color="auto"/>
                <w:bottom w:val="none" w:sz="0" w:space="0" w:color="auto"/>
                <w:right w:val="none" w:sz="0" w:space="0" w:color="auto"/>
              </w:divBdr>
              <w:divsChild>
                <w:div w:id="1381900569">
                  <w:marLeft w:val="0"/>
                  <w:marRight w:val="0"/>
                  <w:marTop w:val="0"/>
                  <w:marBottom w:val="0"/>
                  <w:divBdr>
                    <w:top w:val="none" w:sz="0" w:space="0" w:color="auto"/>
                    <w:left w:val="none" w:sz="0" w:space="0" w:color="auto"/>
                    <w:bottom w:val="none" w:sz="0" w:space="0" w:color="auto"/>
                    <w:right w:val="none" w:sz="0" w:space="0" w:color="auto"/>
                  </w:divBdr>
                </w:div>
                <w:div w:id="1389105681">
                  <w:marLeft w:val="0"/>
                  <w:marRight w:val="0"/>
                  <w:marTop w:val="0"/>
                  <w:marBottom w:val="0"/>
                  <w:divBdr>
                    <w:top w:val="none" w:sz="0" w:space="0" w:color="auto"/>
                    <w:left w:val="none" w:sz="0" w:space="0" w:color="auto"/>
                    <w:bottom w:val="none" w:sz="0" w:space="0" w:color="auto"/>
                    <w:right w:val="none" w:sz="0" w:space="0" w:color="auto"/>
                  </w:divBdr>
                </w:div>
              </w:divsChild>
            </w:div>
            <w:div w:id="1702364346">
              <w:marLeft w:val="0"/>
              <w:marRight w:val="0"/>
              <w:marTop w:val="0"/>
              <w:marBottom w:val="0"/>
              <w:divBdr>
                <w:top w:val="none" w:sz="0" w:space="0" w:color="auto"/>
                <w:left w:val="none" w:sz="0" w:space="0" w:color="auto"/>
                <w:bottom w:val="none" w:sz="0" w:space="0" w:color="auto"/>
                <w:right w:val="none" w:sz="0" w:space="0" w:color="auto"/>
              </w:divBdr>
              <w:divsChild>
                <w:div w:id="1643652805">
                  <w:marLeft w:val="0"/>
                  <w:marRight w:val="0"/>
                  <w:marTop w:val="0"/>
                  <w:marBottom w:val="0"/>
                  <w:divBdr>
                    <w:top w:val="none" w:sz="0" w:space="0" w:color="auto"/>
                    <w:left w:val="none" w:sz="0" w:space="0" w:color="auto"/>
                    <w:bottom w:val="none" w:sz="0" w:space="0" w:color="auto"/>
                    <w:right w:val="none" w:sz="0" w:space="0" w:color="auto"/>
                  </w:divBdr>
                </w:div>
              </w:divsChild>
            </w:div>
            <w:div w:id="1668753255">
              <w:marLeft w:val="0"/>
              <w:marRight w:val="0"/>
              <w:marTop w:val="0"/>
              <w:marBottom w:val="0"/>
              <w:divBdr>
                <w:top w:val="none" w:sz="0" w:space="0" w:color="auto"/>
                <w:left w:val="none" w:sz="0" w:space="0" w:color="auto"/>
                <w:bottom w:val="none" w:sz="0" w:space="0" w:color="auto"/>
                <w:right w:val="none" w:sz="0" w:space="0" w:color="auto"/>
              </w:divBdr>
              <w:divsChild>
                <w:div w:id="1386635637">
                  <w:marLeft w:val="0"/>
                  <w:marRight w:val="0"/>
                  <w:marTop w:val="0"/>
                  <w:marBottom w:val="0"/>
                  <w:divBdr>
                    <w:top w:val="none" w:sz="0" w:space="0" w:color="auto"/>
                    <w:left w:val="none" w:sz="0" w:space="0" w:color="auto"/>
                    <w:bottom w:val="none" w:sz="0" w:space="0" w:color="auto"/>
                    <w:right w:val="none" w:sz="0" w:space="0" w:color="auto"/>
                  </w:divBdr>
                </w:div>
              </w:divsChild>
            </w:div>
            <w:div w:id="1581015214">
              <w:marLeft w:val="0"/>
              <w:marRight w:val="0"/>
              <w:marTop w:val="0"/>
              <w:marBottom w:val="0"/>
              <w:divBdr>
                <w:top w:val="none" w:sz="0" w:space="0" w:color="auto"/>
                <w:left w:val="none" w:sz="0" w:space="0" w:color="auto"/>
                <w:bottom w:val="none" w:sz="0" w:space="0" w:color="auto"/>
                <w:right w:val="none" w:sz="0" w:space="0" w:color="auto"/>
              </w:divBdr>
              <w:divsChild>
                <w:div w:id="566576475">
                  <w:marLeft w:val="0"/>
                  <w:marRight w:val="0"/>
                  <w:marTop w:val="0"/>
                  <w:marBottom w:val="0"/>
                  <w:divBdr>
                    <w:top w:val="none" w:sz="0" w:space="0" w:color="auto"/>
                    <w:left w:val="none" w:sz="0" w:space="0" w:color="auto"/>
                    <w:bottom w:val="none" w:sz="0" w:space="0" w:color="auto"/>
                    <w:right w:val="none" w:sz="0" w:space="0" w:color="auto"/>
                  </w:divBdr>
                </w:div>
              </w:divsChild>
            </w:div>
            <w:div w:id="983001660">
              <w:marLeft w:val="0"/>
              <w:marRight w:val="0"/>
              <w:marTop w:val="0"/>
              <w:marBottom w:val="0"/>
              <w:divBdr>
                <w:top w:val="none" w:sz="0" w:space="0" w:color="auto"/>
                <w:left w:val="none" w:sz="0" w:space="0" w:color="auto"/>
                <w:bottom w:val="none" w:sz="0" w:space="0" w:color="auto"/>
                <w:right w:val="none" w:sz="0" w:space="0" w:color="auto"/>
              </w:divBdr>
              <w:divsChild>
                <w:div w:id="50706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7292">
          <w:marLeft w:val="0"/>
          <w:marRight w:val="0"/>
          <w:marTop w:val="0"/>
          <w:marBottom w:val="0"/>
          <w:divBdr>
            <w:top w:val="none" w:sz="0" w:space="0" w:color="auto"/>
            <w:left w:val="none" w:sz="0" w:space="0" w:color="auto"/>
            <w:bottom w:val="none" w:sz="0" w:space="0" w:color="auto"/>
            <w:right w:val="none" w:sz="0" w:space="0" w:color="auto"/>
          </w:divBdr>
          <w:divsChild>
            <w:div w:id="976102859">
              <w:marLeft w:val="0"/>
              <w:marRight w:val="0"/>
              <w:marTop w:val="0"/>
              <w:marBottom w:val="0"/>
              <w:divBdr>
                <w:top w:val="none" w:sz="0" w:space="0" w:color="auto"/>
                <w:left w:val="none" w:sz="0" w:space="0" w:color="auto"/>
                <w:bottom w:val="none" w:sz="0" w:space="0" w:color="auto"/>
                <w:right w:val="none" w:sz="0" w:space="0" w:color="auto"/>
              </w:divBdr>
              <w:divsChild>
                <w:div w:id="433285122">
                  <w:marLeft w:val="0"/>
                  <w:marRight w:val="0"/>
                  <w:marTop w:val="0"/>
                  <w:marBottom w:val="0"/>
                  <w:divBdr>
                    <w:top w:val="none" w:sz="0" w:space="0" w:color="auto"/>
                    <w:left w:val="none" w:sz="0" w:space="0" w:color="auto"/>
                    <w:bottom w:val="none" w:sz="0" w:space="0" w:color="auto"/>
                    <w:right w:val="none" w:sz="0" w:space="0" w:color="auto"/>
                  </w:divBdr>
                </w:div>
              </w:divsChild>
            </w:div>
            <w:div w:id="1854684857">
              <w:marLeft w:val="0"/>
              <w:marRight w:val="0"/>
              <w:marTop w:val="0"/>
              <w:marBottom w:val="0"/>
              <w:divBdr>
                <w:top w:val="none" w:sz="0" w:space="0" w:color="auto"/>
                <w:left w:val="none" w:sz="0" w:space="0" w:color="auto"/>
                <w:bottom w:val="none" w:sz="0" w:space="0" w:color="auto"/>
                <w:right w:val="none" w:sz="0" w:space="0" w:color="auto"/>
              </w:divBdr>
              <w:divsChild>
                <w:div w:id="1936547629">
                  <w:marLeft w:val="0"/>
                  <w:marRight w:val="0"/>
                  <w:marTop w:val="0"/>
                  <w:marBottom w:val="0"/>
                  <w:divBdr>
                    <w:top w:val="none" w:sz="0" w:space="0" w:color="auto"/>
                    <w:left w:val="none" w:sz="0" w:space="0" w:color="auto"/>
                    <w:bottom w:val="none" w:sz="0" w:space="0" w:color="auto"/>
                    <w:right w:val="none" w:sz="0" w:space="0" w:color="auto"/>
                  </w:divBdr>
                </w:div>
              </w:divsChild>
            </w:div>
            <w:div w:id="717512748">
              <w:marLeft w:val="0"/>
              <w:marRight w:val="0"/>
              <w:marTop w:val="0"/>
              <w:marBottom w:val="0"/>
              <w:divBdr>
                <w:top w:val="none" w:sz="0" w:space="0" w:color="auto"/>
                <w:left w:val="none" w:sz="0" w:space="0" w:color="auto"/>
                <w:bottom w:val="none" w:sz="0" w:space="0" w:color="auto"/>
                <w:right w:val="none" w:sz="0" w:space="0" w:color="auto"/>
              </w:divBdr>
              <w:divsChild>
                <w:div w:id="2111704983">
                  <w:marLeft w:val="0"/>
                  <w:marRight w:val="0"/>
                  <w:marTop w:val="0"/>
                  <w:marBottom w:val="0"/>
                  <w:divBdr>
                    <w:top w:val="none" w:sz="0" w:space="0" w:color="auto"/>
                    <w:left w:val="none" w:sz="0" w:space="0" w:color="auto"/>
                    <w:bottom w:val="none" w:sz="0" w:space="0" w:color="auto"/>
                    <w:right w:val="none" w:sz="0" w:space="0" w:color="auto"/>
                  </w:divBdr>
                </w:div>
              </w:divsChild>
            </w:div>
            <w:div w:id="2061049321">
              <w:marLeft w:val="0"/>
              <w:marRight w:val="0"/>
              <w:marTop w:val="0"/>
              <w:marBottom w:val="0"/>
              <w:divBdr>
                <w:top w:val="none" w:sz="0" w:space="0" w:color="auto"/>
                <w:left w:val="none" w:sz="0" w:space="0" w:color="auto"/>
                <w:bottom w:val="none" w:sz="0" w:space="0" w:color="auto"/>
                <w:right w:val="none" w:sz="0" w:space="0" w:color="auto"/>
              </w:divBdr>
              <w:divsChild>
                <w:div w:id="357001553">
                  <w:marLeft w:val="0"/>
                  <w:marRight w:val="0"/>
                  <w:marTop w:val="0"/>
                  <w:marBottom w:val="0"/>
                  <w:divBdr>
                    <w:top w:val="none" w:sz="0" w:space="0" w:color="auto"/>
                    <w:left w:val="none" w:sz="0" w:space="0" w:color="auto"/>
                    <w:bottom w:val="none" w:sz="0" w:space="0" w:color="auto"/>
                    <w:right w:val="none" w:sz="0" w:space="0" w:color="auto"/>
                  </w:divBdr>
                </w:div>
              </w:divsChild>
            </w:div>
            <w:div w:id="196898677">
              <w:marLeft w:val="0"/>
              <w:marRight w:val="0"/>
              <w:marTop w:val="0"/>
              <w:marBottom w:val="0"/>
              <w:divBdr>
                <w:top w:val="none" w:sz="0" w:space="0" w:color="auto"/>
                <w:left w:val="none" w:sz="0" w:space="0" w:color="auto"/>
                <w:bottom w:val="none" w:sz="0" w:space="0" w:color="auto"/>
                <w:right w:val="none" w:sz="0" w:space="0" w:color="auto"/>
              </w:divBdr>
              <w:divsChild>
                <w:div w:id="322853321">
                  <w:marLeft w:val="0"/>
                  <w:marRight w:val="0"/>
                  <w:marTop w:val="0"/>
                  <w:marBottom w:val="0"/>
                  <w:divBdr>
                    <w:top w:val="none" w:sz="0" w:space="0" w:color="auto"/>
                    <w:left w:val="none" w:sz="0" w:space="0" w:color="auto"/>
                    <w:bottom w:val="none" w:sz="0" w:space="0" w:color="auto"/>
                    <w:right w:val="none" w:sz="0" w:space="0" w:color="auto"/>
                  </w:divBdr>
                </w:div>
              </w:divsChild>
            </w:div>
            <w:div w:id="2044165956">
              <w:marLeft w:val="0"/>
              <w:marRight w:val="0"/>
              <w:marTop w:val="0"/>
              <w:marBottom w:val="0"/>
              <w:divBdr>
                <w:top w:val="none" w:sz="0" w:space="0" w:color="auto"/>
                <w:left w:val="none" w:sz="0" w:space="0" w:color="auto"/>
                <w:bottom w:val="none" w:sz="0" w:space="0" w:color="auto"/>
                <w:right w:val="none" w:sz="0" w:space="0" w:color="auto"/>
              </w:divBdr>
              <w:divsChild>
                <w:div w:id="595137610">
                  <w:marLeft w:val="0"/>
                  <w:marRight w:val="0"/>
                  <w:marTop w:val="0"/>
                  <w:marBottom w:val="0"/>
                  <w:divBdr>
                    <w:top w:val="none" w:sz="0" w:space="0" w:color="auto"/>
                    <w:left w:val="none" w:sz="0" w:space="0" w:color="auto"/>
                    <w:bottom w:val="none" w:sz="0" w:space="0" w:color="auto"/>
                    <w:right w:val="none" w:sz="0" w:space="0" w:color="auto"/>
                  </w:divBdr>
                </w:div>
              </w:divsChild>
            </w:div>
            <w:div w:id="1397244606">
              <w:marLeft w:val="0"/>
              <w:marRight w:val="0"/>
              <w:marTop w:val="0"/>
              <w:marBottom w:val="0"/>
              <w:divBdr>
                <w:top w:val="none" w:sz="0" w:space="0" w:color="auto"/>
                <w:left w:val="none" w:sz="0" w:space="0" w:color="auto"/>
                <w:bottom w:val="none" w:sz="0" w:space="0" w:color="auto"/>
                <w:right w:val="none" w:sz="0" w:space="0" w:color="auto"/>
              </w:divBdr>
              <w:divsChild>
                <w:div w:id="282159023">
                  <w:marLeft w:val="0"/>
                  <w:marRight w:val="0"/>
                  <w:marTop w:val="0"/>
                  <w:marBottom w:val="0"/>
                  <w:divBdr>
                    <w:top w:val="none" w:sz="0" w:space="0" w:color="auto"/>
                    <w:left w:val="none" w:sz="0" w:space="0" w:color="auto"/>
                    <w:bottom w:val="none" w:sz="0" w:space="0" w:color="auto"/>
                    <w:right w:val="none" w:sz="0" w:space="0" w:color="auto"/>
                  </w:divBdr>
                </w:div>
              </w:divsChild>
            </w:div>
            <w:div w:id="419638525">
              <w:marLeft w:val="0"/>
              <w:marRight w:val="0"/>
              <w:marTop w:val="0"/>
              <w:marBottom w:val="0"/>
              <w:divBdr>
                <w:top w:val="none" w:sz="0" w:space="0" w:color="auto"/>
                <w:left w:val="none" w:sz="0" w:space="0" w:color="auto"/>
                <w:bottom w:val="none" w:sz="0" w:space="0" w:color="auto"/>
                <w:right w:val="none" w:sz="0" w:space="0" w:color="auto"/>
              </w:divBdr>
              <w:divsChild>
                <w:div w:id="2110616852">
                  <w:marLeft w:val="0"/>
                  <w:marRight w:val="0"/>
                  <w:marTop w:val="0"/>
                  <w:marBottom w:val="0"/>
                  <w:divBdr>
                    <w:top w:val="none" w:sz="0" w:space="0" w:color="auto"/>
                    <w:left w:val="none" w:sz="0" w:space="0" w:color="auto"/>
                    <w:bottom w:val="none" w:sz="0" w:space="0" w:color="auto"/>
                    <w:right w:val="none" w:sz="0" w:space="0" w:color="auto"/>
                  </w:divBdr>
                </w:div>
              </w:divsChild>
            </w:div>
            <w:div w:id="884757793">
              <w:marLeft w:val="0"/>
              <w:marRight w:val="0"/>
              <w:marTop w:val="0"/>
              <w:marBottom w:val="0"/>
              <w:divBdr>
                <w:top w:val="none" w:sz="0" w:space="0" w:color="auto"/>
                <w:left w:val="none" w:sz="0" w:space="0" w:color="auto"/>
                <w:bottom w:val="none" w:sz="0" w:space="0" w:color="auto"/>
                <w:right w:val="none" w:sz="0" w:space="0" w:color="auto"/>
              </w:divBdr>
              <w:divsChild>
                <w:div w:id="31576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1089">
          <w:marLeft w:val="0"/>
          <w:marRight w:val="0"/>
          <w:marTop w:val="0"/>
          <w:marBottom w:val="0"/>
          <w:divBdr>
            <w:top w:val="none" w:sz="0" w:space="0" w:color="auto"/>
            <w:left w:val="none" w:sz="0" w:space="0" w:color="auto"/>
            <w:bottom w:val="none" w:sz="0" w:space="0" w:color="auto"/>
            <w:right w:val="none" w:sz="0" w:space="0" w:color="auto"/>
          </w:divBdr>
          <w:divsChild>
            <w:div w:id="459880505">
              <w:marLeft w:val="0"/>
              <w:marRight w:val="0"/>
              <w:marTop w:val="0"/>
              <w:marBottom w:val="0"/>
              <w:divBdr>
                <w:top w:val="none" w:sz="0" w:space="0" w:color="auto"/>
                <w:left w:val="none" w:sz="0" w:space="0" w:color="auto"/>
                <w:bottom w:val="none" w:sz="0" w:space="0" w:color="auto"/>
                <w:right w:val="none" w:sz="0" w:space="0" w:color="auto"/>
              </w:divBdr>
              <w:divsChild>
                <w:div w:id="520827781">
                  <w:marLeft w:val="0"/>
                  <w:marRight w:val="0"/>
                  <w:marTop w:val="0"/>
                  <w:marBottom w:val="0"/>
                  <w:divBdr>
                    <w:top w:val="none" w:sz="0" w:space="0" w:color="auto"/>
                    <w:left w:val="none" w:sz="0" w:space="0" w:color="auto"/>
                    <w:bottom w:val="none" w:sz="0" w:space="0" w:color="auto"/>
                    <w:right w:val="none" w:sz="0" w:space="0" w:color="auto"/>
                  </w:divBdr>
                </w:div>
              </w:divsChild>
            </w:div>
            <w:div w:id="445655604">
              <w:marLeft w:val="0"/>
              <w:marRight w:val="0"/>
              <w:marTop w:val="0"/>
              <w:marBottom w:val="0"/>
              <w:divBdr>
                <w:top w:val="none" w:sz="0" w:space="0" w:color="auto"/>
                <w:left w:val="none" w:sz="0" w:space="0" w:color="auto"/>
                <w:bottom w:val="none" w:sz="0" w:space="0" w:color="auto"/>
                <w:right w:val="none" w:sz="0" w:space="0" w:color="auto"/>
              </w:divBdr>
              <w:divsChild>
                <w:div w:id="304360068">
                  <w:marLeft w:val="0"/>
                  <w:marRight w:val="0"/>
                  <w:marTop w:val="0"/>
                  <w:marBottom w:val="0"/>
                  <w:divBdr>
                    <w:top w:val="none" w:sz="0" w:space="0" w:color="auto"/>
                    <w:left w:val="none" w:sz="0" w:space="0" w:color="auto"/>
                    <w:bottom w:val="none" w:sz="0" w:space="0" w:color="auto"/>
                    <w:right w:val="none" w:sz="0" w:space="0" w:color="auto"/>
                  </w:divBdr>
                </w:div>
              </w:divsChild>
            </w:div>
            <w:div w:id="1421097281">
              <w:marLeft w:val="0"/>
              <w:marRight w:val="0"/>
              <w:marTop w:val="0"/>
              <w:marBottom w:val="0"/>
              <w:divBdr>
                <w:top w:val="none" w:sz="0" w:space="0" w:color="auto"/>
                <w:left w:val="none" w:sz="0" w:space="0" w:color="auto"/>
                <w:bottom w:val="none" w:sz="0" w:space="0" w:color="auto"/>
                <w:right w:val="none" w:sz="0" w:space="0" w:color="auto"/>
              </w:divBdr>
              <w:divsChild>
                <w:div w:id="863522610">
                  <w:marLeft w:val="0"/>
                  <w:marRight w:val="0"/>
                  <w:marTop w:val="0"/>
                  <w:marBottom w:val="0"/>
                  <w:divBdr>
                    <w:top w:val="none" w:sz="0" w:space="0" w:color="auto"/>
                    <w:left w:val="none" w:sz="0" w:space="0" w:color="auto"/>
                    <w:bottom w:val="none" w:sz="0" w:space="0" w:color="auto"/>
                    <w:right w:val="none" w:sz="0" w:space="0" w:color="auto"/>
                  </w:divBdr>
                </w:div>
              </w:divsChild>
            </w:div>
            <w:div w:id="1838231062">
              <w:marLeft w:val="0"/>
              <w:marRight w:val="0"/>
              <w:marTop w:val="0"/>
              <w:marBottom w:val="0"/>
              <w:divBdr>
                <w:top w:val="none" w:sz="0" w:space="0" w:color="auto"/>
                <w:left w:val="none" w:sz="0" w:space="0" w:color="auto"/>
                <w:bottom w:val="none" w:sz="0" w:space="0" w:color="auto"/>
                <w:right w:val="none" w:sz="0" w:space="0" w:color="auto"/>
              </w:divBdr>
              <w:divsChild>
                <w:div w:id="2086298437">
                  <w:marLeft w:val="0"/>
                  <w:marRight w:val="0"/>
                  <w:marTop w:val="0"/>
                  <w:marBottom w:val="0"/>
                  <w:divBdr>
                    <w:top w:val="none" w:sz="0" w:space="0" w:color="auto"/>
                    <w:left w:val="none" w:sz="0" w:space="0" w:color="auto"/>
                    <w:bottom w:val="none" w:sz="0" w:space="0" w:color="auto"/>
                    <w:right w:val="none" w:sz="0" w:space="0" w:color="auto"/>
                  </w:divBdr>
                </w:div>
              </w:divsChild>
            </w:div>
            <w:div w:id="1975912701">
              <w:marLeft w:val="0"/>
              <w:marRight w:val="0"/>
              <w:marTop w:val="0"/>
              <w:marBottom w:val="0"/>
              <w:divBdr>
                <w:top w:val="none" w:sz="0" w:space="0" w:color="auto"/>
                <w:left w:val="none" w:sz="0" w:space="0" w:color="auto"/>
                <w:bottom w:val="none" w:sz="0" w:space="0" w:color="auto"/>
                <w:right w:val="none" w:sz="0" w:space="0" w:color="auto"/>
              </w:divBdr>
              <w:divsChild>
                <w:div w:id="12922749">
                  <w:marLeft w:val="0"/>
                  <w:marRight w:val="0"/>
                  <w:marTop w:val="0"/>
                  <w:marBottom w:val="0"/>
                  <w:divBdr>
                    <w:top w:val="none" w:sz="0" w:space="0" w:color="auto"/>
                    <w:left w:val="none" w:sz="0" w:space="0" w:color="auto"/>
                    <w:bottom w:val="none" w:sz="0" w:space="0" w:color="auto"/>
                    <w:right w:val="none" w:sz="0" w:space="0" w:color="auto"/>
                  </w:divBdr>
                </w:div>
              </w:divsChild>
            </w:div>
            <w:div w:id="1317959248">
              <w:marLeft w:val="0"/>
              <w:marRight w:val="0"/>
              <w:marTop w:val="0"/>
              <w:marBottom w:val="0"/>
              <w:divBdr>
                <w:top w:val="none" w:sz="0" w:space="0" w:color="auto"/>
                <w:left w:val="none" w:sz="0" w:space="0" w:color="auto"/>
                <w:bottom w:val="none" w:sz="0" w:space="0" w:color="auto"/>
                <w:right w:val="none" w:sz="0" w:space="0" w:color="auto"/>
              </w:divBdr>
              <w:divsChild>
                <w:div w:id="151965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06461">
          <w:marLeft w:val="0"/>
          <w:marRight w:val="0"/>
          <w:marTop w:val="0"/>
          <w:marBottom w:val="0"/>
          <w:divBdr>
            <w:top w:val="none" w:sz="0" w:space="0" w:color="auto"/>
            <w:left w:val="none" w:sz="0" w:space="0" w:color="auto"/>
            <w:bottom w:val="none" w:sz="0" w:space="0" w:color="auto"/>
            <w:right w:val="none" w:sz="0" w:space="0" w:color="auto"/>
          </w:divBdr>
          <w:divsChild>
            <w:div w:id="1616054820">
              <w:marLeft w:val="0"/>
              <w:marRight w:val="0"/>
              <w:marTop w:val="0"/>
              <w:marBottom w:val="0"/>
              <w:divBdr>
                <w:top w:val="none" w:sz="0" w:space="0" w:color="auto"/>
                <w:left w:val="none" w:sz="0" w:space="0" w:color="auto"/>
                <w:bottom w:val="none" w:sz="0" w:space="0" w:color="auto"/>
                <w:right w:val="none" w:sz="0" w:space="0" w:color="auto"/>
              </w:divBdr>
              <w:divsChild>
                <w:div w:id="288826249">
                  <w:marLeft w:val="0"/>
                  <w:marRight w:val="0"/>
                  <w:marTop w:val="0"/>
                  <w:marBottom w:val="0"/>
                  <w:divBdr>
                    <w:top w:val="none" w:sz="0" w:space="0" w:color="auto"/>
                    <w:left w:val="none" w:sz="0" w:space="0" w:color="auto"/>
                    <w:bottom w:val="none" w:sz="0" w:space="0" w:color="auto"/>
                    <w:right w:val="none" w:sz="0" w:space="0" w:color="auto"/>
                  </w:divBdr>
                </w:div>
                <w:div w:id="1571501212">
                  <w:marLeft w:val="0"/>
                  <w:marRight w:val="0"/>
                  <w:marTop w:val="0"/>
                  <w:marBottom w:val="0"/>
                  <w:divBdr>
                    <w:top w:val="none" w:sz="0" w:space="0" w:color="auto"/>
                    <w:left w:val="none" w:sz="0" w:space="0" w:color="auto"/>
                    <w:bottom w:val="none" w:sz="0" w:space="0" w:color="auto"/>
                    <w:right w:val="none" w:sz="0" w:space="0" w:color="auto"/>
                  </w:divBdr>
                </w:div>
              </w:divsChild>
            </w:div>
            <w:div w:id="372581446">
              <w:marLeft w:val="0"/>
              <w:marRight w:val="0"/>
              <w:marTop w:val="0"/>
              <w:marBottom w:val="0"/>
              <w:divBdr>
                <w:top w:val="none" w:sz="0" w:space="0" w:color="auto"/>
                <w:left w:val="none" w:sz="0" w:space="0" w:color="auto"/>
                <w:bottom w:val="none" w:sz="0" w:space="0" w:color="auto"/>
                <w:right w:val="none" w:sz="0" w:space="0" w:color="auto"/>
              </w:divBdr>
              <w:divsChild>
                <w:div w:id="439181810">
                  <w:marLeft w:val="0"/>
                  <w:marRight w:val="0"/>
                  <w:marTop w:val="0"/>
                  <w:marBottom w:val="0"/>
                  <w:divBdr>
                    <w:top w:val="none" w:sz="0" w:space="0" w:color="auto"/>
                    <w:left w:val="none" w:sz="0" w:space="0" w:color="auto"/>
                    <w:bottom w:val="none" w:sz="0" w:space="0" w:color="auto"/>
                    <w:right w:val="none" w:sz="0" w:space="0" w:color="auto"/>
                  </w:divBdr>
                </w:div>
              </w:divsChild>
            </w:div>
            <w:div w:id="182790950">
              <w:marLeft w:val="0"/>
              <w:marRight w:val="0"/>
              <w:marTop w:val="0"/>
              <w:marBottom w:val="0"/>
              <w:divBdr>
                <w:top w:val="none" w:sz="0" w:space="0" w:color="auto"/>
                <w:left w:val="none" w:sz="0" w:space="0" w:color="auto"/>
                <w:bottom w:val="none" w:sz="0" w:space="0" w:color="auto"/>
                <w:right w:val="none" w:sz="0" w:space="0" w:color="auto"/>
              </w:divBdr>
              <w:divsChild>
                <w:div w:id="383650437">
                  <w:marLeft w:val="0"/>
                  <w:marRight w:val="0"/>
                  <w:marTop w:val="0"/>
                  <w:marBottom w:val="0"/>
                  <w:divBdr>
                    <w:top w:val="none" w:sz="0" w:space="0" w:color="auto"/>
                    <w:left w:val="none" w:sz="0" w:space="0" w:color="auto"/>
                    <w:bottom w:val="none" w:sz="0" w:space="0" w:color="auto"/>
                    <w:right w:val="none" w:sz="0" w:space="0" w:color="auto"/>
                  </w:divBdr>
                </w:div>
              </w:divsChild>
            </w:div>
            <w:div w:id="15693054">
              <w:marLeft w:val="0"/>
              <w:marRight w:val="0"/>
              <w:marTop w:val="0"/>
              <w:marBottom w:val="0"/>
              <w:divBdr>
                <w:top w:val="none" w:sz="0" w:space="0" w:color="auto"/>
                <w:left w:val="none" w:sz="0" w:space="0" w:color="auto"/>
                <w:bottom w:val="none" w:sz="0" w:space="0" w:color="auto"/>
                <w:right w:val="none" w:sz="0" w:space="0" w:color="auto"/>
              </w:divBdr>
              <w:divsChild>
                <w:div w:id="1736389218">
                  <w:marLeft w:val="0"/>
                  <w:marRight w:val="0"/>
                  <w:marTop w:val="0"/>
                  <w:marBottom w:val="0"/>
                  <w:divBdr>
                    <w:top w:val="none" w:sz="0" w:space="0" w:color="auto"/>
                    <w:left w:val="none" w:sz="0" w:space="0" w:color="auto"/>
                    <w:bottom w:val="none" w:sz="0" w:space="0" w:color="auto"/>
                    <w:right w:val="none" w:sz="0" w:space="0" w:color="auto"/>
                  </w:divBdr>
                </w:div>
              </w:divsChild>
            </w:div>
            <w:div w:id="984697893">
              <w:marLeft w:val="0"/>
              <w:marRight w:val="0"/>
              <w:marTop w:val="0"/>
              <w:marBottom w:val="0"/>
              <w:divBdr>
                <w:top w:val="none" w:sz="0" w:space="0" w:color="auto"/>
                <w:left w:val="none" w:sz="0" w:space="0" w:color="auto"/>
                <w:bottom w:val="none" w:sz="0" w:space="0" w:color="auto"/>
                <w:right w:val="none" w:sz="0" w:space="0" w:color="auto"/>
              </w:divBdr>
              <w:divsChild>
                <w:div w:id="1683701732">
                  <w:marLeft w:val="0"/>
                  <w:marRight w:val="0"/>
                  <w:marTop w:val="0"/>
                  <w:marBottom w:val="0"/>
                  <w:divBdr>
                    <w:top w:val="none" w:sz="0" w:space="0" w:color="auto"/>
                    <w:left w:val="none" w:sz="0" w:space="0" w:color="auto"/>
                    <w:bottom w:val="none" w:sz="0" w:space="0" w:color="auto"/>
                    <w:right w:val="none" w:sz="0" w:space="0" w:color="auto"/>
                  </w:divBdr>
                </w:div>
              </w:divsChild>
            </w:div>
            <w:div w:id="693191519">
              <w:marLeft w:val="0"/>
              <w:marRight w:val="0"/>
              <w:marTop w:val="0"/>
              <w:marBottom w:val="0"/>
              <w:divBdr>
                <w:top w:val="none" w:sz="0" w:space="0" w:color="auto"/>
                <w:left w:val="none" w:sz="0" w:space="0" w:color="auto"/>
                <w:bottom w:val="none" w:sz="0" w:space="0" w:color="auto"/>
                <w:right w:val="none" w:sz="0" w:space="0" w:color="auto"/>
              </w:divBdr>
              <w:divsChild>
                <w:div w:id="1169442081">
                  <w:marLeft w:val="0"/>
                  <w:marRight w:val="0"/>
                  <w:marTop w:val="0"/>
                  <w:marBottom w:val="0"/>
                  <w:divBdr>
                    <w:top w:val="none" w:sz="0" w:space="0" w:color="auto"/>
                    <w:left w:val="none" w:sz="0" w:space="0" w:color="auto"/>
                    <w:bottom w:val="none" w:sz="0" w:space="0" w:color="auto"/>
                    <w:right w:val="none" w:sz="0" w:space="0" w:color="auto"/>
                  </w:divBdr>
                </w:div>
              </w:divsChild>
            </w:div>
            <w:div w:id="824399281">
              <w:marLeft w:val="0"/>
              <w:marRight w:val="0"/>
              <w:marTop w:val="0"/>
              <w:marBottom w:val="0"/>
              <w:divBdr>
                <w:top w:val="none" w:sz="0" w:space="0" w:color="auto"/>
                <w:left w:val="none" w:sz="0" w:space="0" w:color="auto"/>
                <w:bottom w:val="none" w:sz="0" w:space="0" w:color="auto"/>
                <w:right w:val="none" w:sz="0" w:space="0" w:color="auto"/>
              </w:divBdr>
              <w:divsChild>
                <w:div w:id="687487732">
                  <w:marLeft w:val="0"/>
                  <w:marRight w:val="0"/>
                  <w:marTop w:val="0"/>
                  <w:marBottom w:val="0"/>
                  <w:divBdr>
                    <w:top w:val="none" w:sz="0" w:space="0" w:color="auto"/>
                    <w:left w:val="none" w:sz="0" w:space="0" w:color="auto"/>
                    <w:bottom w:val="none" w:sz="0" w:space="0" w:color="auto"/>
                    <w:right w:val="none" w:sz="0" w:space="0" w:color="auto"/>
                  </w:divBdr>
                </w:div>
              </w:divsChild>
            </w:div>
            <w:div w:id="1361201105">
              <w:marLeft w:val="0"/>
              <w:marRight w:val="0"/>
              <w:marTop w:val="0"/>
              <w:marBottom w:val="0"/>
              <w:divBdr>
                <w:top w:val="none" w:sz="0" w:space="0" w:color="auto"/>
                <w:left w:val="none" w:sz="0" w:space="0" w:color="auto"/>
                <w:bottom w:val="none" w:sz="0" w:space="0" w:color="auto"/>
                <w:right w:val="none" w:sz="0" w:space="0" w:color="auto"/>
              </w:divBdr>
              <w:divsChild>
                <w:div w:id="23752353">
                  <w:marLeft w:val="0"/>
                  <w:marRight w:val="0"/>
                  <w:marTop w:val="0"/>
                  <w:marBottom w:val="0"/>
                  <w:divBdr>
                    <w:top w:val="none" w:sz="0" w:space="0" w:color="auto"/>
                    <w:left w:val="none" w:sz="0" w:space="0" w:color="auto"/>
                    <w:bottom w:val="none" w:sz="0" w:space="0" w:color="auto"/>
                    <w:right w:val="none" w:sz="0" w:space="0" w:color="auto"/>
                  </w:divBdr>
                </w:div>
              </w:divsChild>
            </w:div>
            <w:div w:id="1877428965">
              <w:marLeft w:val="0"/>
              <w:marRight w:val="0"/>
              <w:marTop w:val="0"/>
              <w:marBottom w:val="0"/>
              <w:divBdr>
                <w:top w:val="none" w:sz="0" w:space="0" w:color="auto"/>
                <w:left w:val="none" w:sz="0" w:space="0" w:color="auto"/>
                <w:bottom w:val="none" w:sz="0" w:space="0" w:color="auto"/>
                <w:right w:val="none" w:sz="0" w:space="0" w:color="auto"/>
              </w:divBdr>
              <w:divsChild>
                <w:div w:id="720053263">
                  <w:marLeft w:val="0"/>
                  <w:marRight w:val="0"/>
                  <w:marTop w:val="0"/>
                  <w:marBottom w:val="0"/>
                  <w:divBdr>
                    <w:top w:val="none" w:sz="0" w:space="0" w:color="auto"/>
                    <w:left w:val="none" w:sz="0" w:space="0" w:color="auto"/>
                    <w:bottom w:val="none" w:sz="0" w:space="0" w:color="auto"/>
                    <w:right w:val="none" w:sz="0" w:space="0" w:color="auto"/>
                  </w:divBdr>
                </w:div>
              </w:divsChild>
            </w:div>
            <w:div w:id="294023610">
              <w:marLeft w:val="0"/>
              <w:marRight w:val="0"/>
              <w:marTop w:val="0"/>
              <w:marBottom w:val="0"/>
              <w:divBdr>
                <w:top w:val="none" w:sz="0" w:space="0" w:color="auto"/>
                <w:left w:val="none" w:sz="0" w:space="0" w:color="auto"/>
                <w:bottom w:val="none" w:sz="0" w:space="0" w:color="auto"/>
                <w:right w:val="none" w:sz="0" w:space="0" w:color="auto"/>
              </w:divBdr>
              <w:divsChild>
                <w:div w:id="1328367211">
                  <w:marLeft w:val="0"/>
                  <w:marRight w:val="0"/>
                  <w:marTop w:val="0"/>
                  <w:marBottom w:val="0"/>
                  <w:divBdr>
                    <w:top w:val="none" w:sz="0" w:space="0" w:color="auto"/>
                    <w:left w:val="none" w:sz="0" w:space="0" w:color="auto"/>
                    <w:bottom w:val="none" w:sz="0" w:space="0" w:color="auto"/>
                    <w:right w:val="none" w:sz="0" w:space="0" w:color="auto"/>
                  </w:divBdr>
                </w:div>
              </w:divsChild>
            </w:div>
            <w:div w:id="1983650801">
              <w:marLeft w:val="0"/>
              <w:marRight w:val="0"/>
              <w:marTop w:val="0"/>
              <w:marBottom w:val="0"/>
              <w:divBdr>
                <w:top w:val="none" w:sz="0" w:space="0" w:color="auto"/>
                <w:left w:val="none" w:sz="0" w:space="0" w:color="auto"/>
                <w:bottom w:val="none" w:sz="0" w:space="0" w:color="auto"/>
                <w:right w:val="none" w:sz="0" w:space="0" w:color="auto"/>
              </w:divBdr>
              <w:divsChild>
                <w:div w:id="108397571">
                  <w:marLeft w:val="0"/>
                  <w:marRight w:val="0"/>
                  <w:marTop w:val="0"/>
                  <w:marBottom w:val="0"/>
                  <w:divBdr>
                    <w:top w:val="none" w:sz="0" w:space="0" w:color="auto"/>
                    <w:left w:val="none" w:sz="0" w:space="0" w:color="auto"/>
                    <w:bottom w:val="none" w:sz="0" w:space="0" w:color="auto"/>
                    <w:right w:val="none" w:sz="0" w:space="0" w:color="auto"/>
                  </w:divBdr>
                </w:div>
              </w:divsChild>
            </w:div>
            <w:div w:id="1614707427">
              <w:marLeft w:val="0"/>
              <w:marRight w:val="0"/>
              <w:marTop w:val="0"/>
              <w:marBottom w:val="0"/>
              <w:divBdr>
                <w:top w:val="none" w:sz="0" w:space="0" w:color="auto"/>
                <w:left w:val="none" w:sz="0" w:space="0" w:color="auto"/>
                <w:bottom w:val="none" w:sz="0" w:space="0" w:color="auto"/>
                <w:right w:val="none" w:sz="0" w:space="0" w:color="auto"/>
              </w:divBdr>
              <w:divsChild>
                <w:div w:id="64887879">
                  <w:marLeft w:val="0"/>
                  <w:marRight w:val="0"/>
                  <w:marTop w:val="0"/>
                  <w:marBottom w:val="0"/>
                  <w:divBdr>
                    <w:top w:val="none" w:sz="0" w:space="0" w:color="auto"/>
                    <w:left w:val="none" w:sz="0" w:space="0" w:color="auto"/>
                    <w:bottom w:val="none" w:sz="0" w:space="0" w:color="auto"/>
                    <w:right w:val="none" w:sz="0" w:space="0" w:color="auto"/>
                  </w:divBdr>
                </w:div>
              </w:divsChild>
            </w:div>
            <w:div w:id="2011827534">
              <w:marLeft w:val="0"/>
              <w:marRight w:val="0"/>
              <w:marTop w:val="0"/>
              <w:marBottom w:val="0"/>
              <w:divBdr>
                <w:top w:val="none" w:sz="0" w:space="0" w:color="auto"/>
                <w:left w:val="none" w:sz="0" w:space="0" w:color="auto"/>
                <w:bottom w:val="none" w:sz="0" w:space="0" w:color="auto"/>
                <w:right w:val="none" w:sz="0" w:space="0" w:color="auto"/>
              </w:divBdr>
              <w:divsChild>
                <w:div w:id="1946647343">
                  <w:marLeft w:val="0"/>
                  <w:marRight w:val="0"/>
                  <w:marTop w:val="0"/>
                  <w:marBottom w:val="0"/>
                  <w:divBdr>
                    <w:top w:val="none" w:sz="0" w:space="0" w:color="auto"/>
                    <w:left w:val="none" w:sz="0" w:space="0" w:color="auto"/>
                    <w:bottom w:val="none" w:sz="0" w:space="0" w:color="auto"/>
                    <w:right w:val="none" w:sz="0" w:space="0" w:color="auto"/>
                  </w:divBdr>
                </w:div>
              </w:divsChild>
            </w:div>
            <w:div w:id="1324813918">
              <w:marLeft w:val="0"/>
              <w:marRight w:val="0"/>
              <w:marTop w:val="0"/>
              <w:marBottom w:val="0"/>
              <w:divBdr>
                <w:top w:val="none" w:sz="0" w:space="0" w:color="auto"/>
                <w:left w:val="none" w:sz="0" w:space="0" w:color="auto"/>
                <w:bottom w:val="none" w:sz="0" w:space="0" w:color="auto"/>
                <w:right w:val="none" w:sz="0" w:space="0" w:color="auto"/>
              </w:divBdr>
              <w:divsChild>
                <w:div w:id="1853061164">
                  <w:marLeft w:val="0"/>
                  <w:marRight w:val="0"/>
                  <w:marTop w:val="0"/>
                  <w:marBottom w:val="0"/>
                  <w:divBdr>
                    <w:top w:val="none" w:sz="0" w:space="0" w:color="auto"/>
                    <w:left w:val="none" w:sz="0" w:space="0" w:color="auto"/>
                    <w:bottom w:val="none" w:sz="0" w:space="0" w:color="auto"/>
                    <w:right w:val="none" w:sz="0" w:space="0" w:color="auto"/>
                  </w:divBdr>
                </w:div>
              </w:divsChild>
            </w:div>
            <w:div w:id="1984237181">
              <w:marLeft w:val="0"/>
              <w:marRight w:val="0"/>
              <w:marTop w:val="0"/>
              <w:marBottom w:val="0"/>
              <w:divBdr>
                <w:top w:val="none" w:sz="0" w:space="0" w:color="auto"/>
                <w:left w:val="none" w:sz="0" w:space="0" w:color="auto"/>
                <w:bottom w:val="none" w:sz="0" w:space="0" w:color="auto"/>
                <w:right w:val="none" w:sz="0" w:space="0" w:color="auto"/>
              </w:divBdr>
              <w:divsChild>
                <w:div w:id="1265764479">
                  <w:marLeft w:val="0"/>
                  <w:marRight w:val="0"/>
                  <w:marTop w:val="0"/>
                  <w:marBottom w:val="0"/>
                  <w:divBdr>
                    <w:top w:val="none" w:sz="0" w:space="0" w:color="auto"/>
                    <w:left w:val="none" w:sz="0" w:space="0" w:color="auto"/>
                    <w:bottom w:val="none" w:sz="0" w:space="0" w:color="auto"/>
                    <w:right w:val="none" w:sz="0" w:space="0" w:color="auto"/>
                  </w:divBdr>
                </w:div>
              </w:divsChild>
            </w:div>
            <w:div w:id="603808827">
              <w:marLeft w:val="0"/>
              <w:marRight w:val="0"/>
              <w:marTop w:val="0"/>
              <w:marBottom w:val="0"/>
              <w:divBdr>
                <w:top w:val="none" w:sz="0" w:space="0" w:color="auto"/>
                <w:left w:val="none" w:sz="0" w:space="0" w:color="auto"/>
                <w:bottom w:val="none" w:sz="0" w:space="0" w:color="auto"/>
                <w:right w:val="none" w:sz="0" w:space="0" w:color="auto"/>
              </w:divBdr>
              <w:divsChild>
                <w:div w:id="1424952038">
                  <w:marLeft w:val="0"/>
                  <w:marRight w:val="0"/>
                  <w:marTop w:val="0"/>
                  <w:marBottom w:val="0"/>
                  <w:divBdr>
                    <w:top w:val="none" w:sz="0" w:space="0" w:color="auto"/>
                    <w:left w:val="none" w:sz="0" w:space="0" w:color="auto"/>
                    <w:bottom w:val="none" w:sz="0" w:space="0" w:color="auto"/>
                    <w:right w:val="none" w:sz="0" w:space="0" w:color="auto"/>
                  </w:divBdr>
                </w:div>
              </w:divsChild>
            </w:div>
            <w:div w:id="2124156001">
              <w:marLeft w:val="0"/>
              <w:marRight w:val="0"/>
              <w:marTop w:val="0"/>
              <w:marBottom w:val="0"/>
              <w:divBdr>
                <w:top w:val="none" w:sz="0" w:space="0" w:color="auto"/>
                <w:left w:val="none" w:sz="0" w:space="0" w:color="auto"/>
                <w:bottom w:val="none" w:sz="0" w:space="0" w:color="auto"/>
                <w:right w:val="none" w:sz="0" w:space="0" w:color="auto"/>
              </w:divBdr>
              <w:divsChild>
                <w:div w:id="1462502837">
                  <w:marLeft w:val="0"/>
                  <w:marRight w:val="0"/>
                  <w:marTop w:val="0"/>
                  <w:marBottom w:val="0"/>
                  <w:divBdr>
                    <w:top w:val="none" w:sz="0" w:space="0" w:color="auto"/>
                    <w:left w:val="none" w:sz="0" w:space="0" w:color="auto"/>
                    <w:bottom w:val="none" w:sz="0" w:space="0" w:color="auto"/>
                    <w:right w:val="none" w:sz="0" w:space="0" w:color="auto"/>
                  </w:divBdr>
                </w:div>
              </w:divsChild>
            </w:div>
            <w:div w:id="2020427159">
              <w:marLeft w:val="0"/>
              <w:marRight w:val="0"/>
              <w:marTop w:val="0"/>
              <w:marBottom w:val="0"/>
              <w:divBdr>
                <w:top w:val="none" w:sz="0" w:space="0" w:color="auto"/>
                <w:left w:val="none" w:sz="0" w:space="0" w:color="auto"/>
                <w:bottom w:val="none" w:sz="0" w:space="0" w:color="auto"/>
                <w:right w:val="none" w:sz="0" w:space="0" w:color="auto"/>
              </w:divBdr>
              <w:divsChild>
                <w:div w:id="1776561892">
                  <w:marLeft w:val="0"/>
                  <w:marRight w:val="0"/>
                  <w:marTop w:val="0"/>
                  <w:marBottom w:val="0"/>
                  <w:divBdr>
                    <w:top w:val="none" w:sz="0" w:space="0" w:color="auto"/>
                    <w:left w:val="none" w:sz="0" w:space="0" w:color="auto"/>
                    <w:bottom w:val="none" w:sz="0" w:space="0" w:color="auto"/>
                    <w:right w:val="none" w:sz="0" w:space="0" w:color="auto"/>
                  </w:divBdr>
                </w:div>
              </w:divsChild>
            </w:div>
            <w:div w:id="297614582">
              <w:marLeft w:val="0"/>
              <w:marRight w:val="0"/>
              <w:marTop w:val="0"/>
              <w:marBottom w:val="0"/>
              <w:divBdr>
                <w:top w:val="none" w:sz="0" w:space="0" w:color="auto"/>
                <w:left w:val="none" w:sz="0" w:space="0" w:color="auto"/>
                <w:bottom w:val="none" w:sz="0" w:space="0" w:color="auto"/>
                <w:right w:val="none" w:sz="0" w:space="0" w:color="auto"/>
              </w:divBdr>
              <w:divsChild>
                <w:div w:id="1226455918">
                  <w:marLeft w:val="0"/>
                  <w:marRight w:val="0"/>
                  <w:marTop w:val="0"/>
                  <w:marBottom w:val="0"/>
                  <w:divBdr>
                    <w:top w:val="none" w:sz="0" w:space="0" w:color="auto"/>
                    <w:left w:val="none" w:sz="0" w:space="0" w:color="auto"/>
                    <w:bottom w:val="none" w:sz="0" w:space="0" w:color="auto"/>
                    <w:right w:val="none" w:sz="0" w:space="0" w:color="auto"/>
                  </w:divBdr>
                </w:div>
              </w:divsChild>
            </w:div>
            <w:div w:id="1269896679">
              <w:marLeft w:val="0"/>
              <w:marRight w:val="0"/>
              <w:marTop w:val="0"/>
              <w:marBottom w:val="0"/>
              <w:divBdr>
                <w:top w:val="none" w:sz="0" w:space="0" w:color="auto"/>
                <w:left w:val="none" w:sz="0" w:space="0" w:color="auto"/>
                <w:bottom w:val="none" w:sz="0" w:space="0" w:color="auto"/>
                <w:right w:val="none" w:sz="0" w:space="0" w:color="auto"/>
              </w:divBdr>
              <w:divsChild>
                <w:div w:id="1394961437">
                  <w:marLeft w:val="0"/>
                  <w:marRight w:val="0"/>
                  <w:marTop w:val="0"/>
                  <w:marBottom w:val="0"/>
                  <w:divBdr>
                    <w:top w:val="none" w:sz="0" w:space="0" w:color="auto"/>
                    <w:left w:val="none" w:sz="0" w:space="0" w:color="auto"/>
                    <w:bottom w:val="none" w:sz="0" w:space="0" w:color="auto"/>
                    <w:right w:val="none" w:sz="0" w:space="0" w:color="auto"/>
                  </w:divBdr>
                </w:div>
              </w:divsChild>
            </w:div>
            <w:div w:id="2006785944">
              <w:marLeft w:val="0"/>
              <w:marRight w:val="0"/>
              <w:marTop w:val="0"/>
              <w:marBottom w:val="0"/>
              <w:divBdr>
                <w:top w:val="none" w:sz="0" w:space="0" w:color="auto"/>
                <w:left w:val="none" w:sz="0" w:space="0" w:color="auto"/>
                <w:bottom w:val="none" w:sz="0" w:space="0" w:color="auto"/>
                <w:right w:val="none" w:sz="0" w:space="0" w:color="auto"/>
              </w:divBdr>
              <w:divsChild>
                <w:div w:id="1456363502">
                  <w:marLeft w:val="0"/>
                  <w:marRight w:val="0"/>
                  <w:marTop w:val="0"/>
                  <w:marBottom w:val="0"/>
                  <w:divBdr>
                    <w:top w:val="none" w:sz="0" w:space="0" w:color="auto"/>
                    <w:left w:val="none" w:sz="0" w:space="0" w:color="auto"/>
                    <w:bottom w:val="none" w:sz="0" w:space="0" w:color="auto"/>
                    <w:right w:val="none" w:sz="0" w:space="0" w:color="auto"/>
                  </w:divBdr>
                </w:div>
              </w:divsChild>
            </w:div>
            <w:div w:id="328794369">
              <w:marLeft w:val="0"/>
              <w:marRight w:val="0"/>
              <w:marTop w:val="0"/>
              <w:marBottom w:val="0"/>
              <w:divBdr>
                <w:top w:val="none" w:sz="0" w:space="0" w:color="auto"/>
                <w:left w:val="none" w:sz="0" w:space="0" w:color="auto"/>
                <w:bottom w:val="none" w:sz="0" w:space="0" w:color="auto"/>
                <w:right w:val="none" w:sz="0" w:space="0" w:color="auto"/>
              </w:divBdr>
              <w:divsChild>
                <w:div w:id="759984827">
                  <w:marLeft w:val="0"/>
                  <w:marRight w:val="0"/>
                  <w:marTop w:val="0"/>
                  <w:marBottom w:val="0"/>
                  <w:divBdr>
                    <w:top w:val="none" w:sz="0" w:space="0" w:color="auto"/>
                    <w:left w:val="none" w:sz="0" w:space="0" w:color="auto"/>
                    <w:bottom w:val="none" w:sz="0" w:space="0" w:color="auto"/>
                    <w:right w:val="none" w:sz="0" w:space="0" w:color="auto"/>
                  </w:divBdr>
                </w:div>
              </w:divsChild>
            </w:div>
            <w:div w:id="665523447">
              <w:marLeft w:val="0"/>
              <w:marRight w:val="0"/>
              <w:marTop w:val="0"/>
              <w:marBottom w:val="0"/>
              <w:divBdr>
                <w:top w:val="none" w:sz="0" w:space="0" w:color="auto"/>
                <w:left w:val="none" w:sz="0" w:space="0" w:color="auto"/>
                <w:bottom w:val="none" w:sz="0" w:space="0" w:color="auto"/>
                <w:right w:val="none" w:sz="0" w:space="0" w:color="auto"/>
              </w:divBdr>
              <w:divsChild>
                <w:div w:id="3145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27658">
          <w:marLeft w:val="0"/>
          <w:marRight w:val="0"/>
          <w:marTop w:val="0"/>
          <w:marBottom w:val="0"/>
          <w:divBdr>
            <w:top w:val="none" w:sz="0" w:space="0" w:color="auto"/>
            <w:left w:val="none" w:sz="0" w:space="0" w:color="auto"/>
            <w:bottom w:val="none" w:sz="0" w:space="0" w:color="auto"/>
            <w:right w:val="none" w:sz="0" w:space="0" w:color="auto"/>
          </w:divBdr>
          <w:divsChild>
            <w:div w:id="926036323">
              <w:marLeft w:val="0"/>
              <w:marRight w:val="0"/>
              <w:marTop w:val="0"/>
              <w:marBottom w:val="0"/>
              <w:divBdr>
                <w:top w:val="none" w:sz="0" w:space="0" w:color="auto"/>
                <w:left w:val="none" w:sz="0" w:space="0" w:color="auto"/>
                <w:bottom w:val="none" w:sz="0" w:space="0" w:color="auto"/>
                <w:right w:val="none" w:sz="0" w:space="0" w:color="auto"/>
              </w:divBdr>
              <w:divsChild>
                <w:div w:id="499589030">
                  <w:marLeft w:val="0"/>
                  <w:marRight w:val="0"/>
                  <w:marTop w:val="0"/>
                  <w:marBottom w:val="0"/>
                  <w:divBdr>
                    <w:top w:val="none" w:sz="0" w:space="0" w:color="auto"/>
                    <w:left w:val="none" w:sz="0" w:space="0" w:color="auto"/>
                    <w:bottom w:val="none" w:sz="0" w:space="0" w:color="auto"/>
                    <w:right w:val="none" w:sz="0" w:space="0" w:color="auto"/>
                  </w:divBdr>
                </w:div>
              </w:divsChild>
            </w:div>
            <w:div w:id="1729961138">
              <w:marLeft w:val="0"/>
              <w:marRight w:val="0"/>
              <w:marTop w:val="0"/>
              <w:marBottom w:val="0"/>
              <w:divBdr>
                <w:top w:val="none" w:sz="0" w:space="0" w:color="auto"/>
                <w:left w:val="none" w:sz="0" w:space="0" w:color="auto"/>
                <w:bottom w:val="none" w:sz="0" w:space="0" w:color="auto"/>
                <w:right w:val="none" w:sz="0" w:space="0" w:color="auto"/>
              </w:divBdr>
              <w:divsChild>
                <w:div w:id="1152909739">
                  <w:marLeft w:val="0"/>
                  <w:marRight w:val="0"/>
                  <w:marTop w:val="0"/>
                  <w:marBottom w:val="0"/>
                  <w:divBdr>
                    <w:top w:val="none" w:sz="0" w:space="0" w:color="auto"/>
                    <w:left w:val="none" w:sz="0" w:space="0" w:color="auto"/>
                    <w:bottom w:val="none" w:sz="0" w:space="0" w:color="auto"/>
                    <w:right w:val="none" w:sz="0" w:space="0" w:color="auto"/>
                  </w:divBdr>
                </w:div>
                <w:div w:id="2070572099">
                  <w:marLeft w:val="0"/>
                  <w:marRight w:val="0"/>
                  <w:marTop w:val="0"/>
                  <w:marBottom w:val="0"/>
                  <w:divBdr>
                    <w:top w:val="none" w:sz="0" w:space="0" w:color="auto"/>
                    <w:left w:val="none" w:sz="0" w:space="0" w:color="auto"/>
                    <w:bottom w:val="none" w:sz="0" w:space="0" w:color="auto"/>
                    <w:right w:val="none" w:sz="0" w:space="0" w:color="auto"/>
                  </w:divBdr>
                </w:div>
              </w:divsChild>
            </w:div>
            <w:div w:id="2044210801">
              <w:marLeft w:val="0"/>
              <w:marRight w:val="0"/>
              <w:marTop w:val="0"/>
              <w:marBottom w:val="0"/>
              <w:divBdr>
                <w:top w:val="none" w:sz="0" w:space="0" w:color="auto"/>
                <w:left w:val="none" w:sz="0" w:space="0" w:color="auto"/>
                <w:bottom w:val="none" w:sz="0" w:space="0" w:color="auto"/>
                <w:right w:val="none" w:sz="0" w:space="0" w:color="auto"/>
              </w:divBdr>
              <w:divsChild>
                <w:div w:id="1449469487">
                  <w:marLeft w:val="0"/>
                  <w:marRight w:val="0"/>
                  <w:marTop w:val="0"/>
                  <w:marBottom w:val="0"/>
                  <w:divBdr>
                    <w:top w:val="none" w:sz="0" w:space="0" w:color="auto"/>
                    <w:left w:val="none" w:sz="0" w:space="0" w:color="auto"/>
                    <w:bottom w:val="none" w:sz="0" w:space="0" w:color="auto"/>
                    <w:right w:val="none" w:sz="0" w:space="0" w:color="auto"/>
                  </w:divBdr>
                </w:div>
              </w:divsChild>
            </w:div>
            <w:div w:id="222103276">
              <w:marLeft w:val="0"/>
              <w:marRight w:val="0"/>
              <w:marTop w:val="0"/>
              <w:marBottom w:val="0"/>
              <w:divBdr>
                <w:top w:val="none" w:sz="0" w:space="0" w:color="auto"/>
                <w:left w:val="none" w:sz="0" w:space="0" w:color="auto"/>
                <w:bottom w:val="none" w:sz="0" w:space="0" w:color="auto"/>
                <w:right w:val="none" w:sz="0" w:space="0" w:color="auto"/>
              </w:divBdr>
              <w:divsChild>
                <w:div w:id="917636680">
                  <w:marLeft w:val="0"/>
                  <w:marRight w:val="0"/>
                  <w:marTop w:val="0"/>
                  <w:marBottom w:val="0"/>
                  <w:divBdr>
                    <w:top w:val="none" w:sz="0" w:space="0" w:color="auto"/>
                    <w:left w:val="none" w:sz="0" w:space="0" w:color="auto"/>
                    <w:bottom w:val="none" w:sz="0" w:space="0" w:color="auto"/>
                    <w:right w:val="none" w:sz="0" w:space="0" w:color="auto"/>
                  </w:divBdr>
                </w:div>
              </w:divsChild>
            </w:div>
            <w:div w:id="1913195626">
              <w:marLeft w:val="0"/>
              <w:marRight w:val="0"/>
              <w:marTop w:val="0"/>
              <w:marBottom w:val="0"/>
              <w:divBdr>
                <w:top w:val="none" w:sz="0" w:space="0" w:color="auto"/>
                <w:left w:val="none" w:sz="0" w:space="0" w:color="auto"/>
                <w:bottom w:val="none" w:sz="0" w:space="0" w:color="auto"/>
                <w:right w:val="none" w:sz="0" w:space="0" w:color="auto"/>
              </w:divBdr>
              <w:divsChild>
                <w:div w:id="343047346">
                  <w:marLeft w:val="0"/>
                  <w:marRight w:val="0"/>
                  <w:marTop w:val="0"/>
                  <w:marBottom w:val="0"/>
                  <w:divBdr>
                    <w:top w:val="none" w:sz="0" w:space="0" w:color="auto"/>
                    <w:left w:val="none" w:sz="0" w:space="0" w:color="auto"/>
                    <w:bottom w:val="none" w:sz="0" w:space="0" w:color="auto"/>
                    <w:right w:val="none" w:sz="0" w:space="0" w:color="auto"/>
                  </w:divBdr>
                </w:div>
              </w:divsChild>
            </w:div>
            <w:div w:id="1180316629">
              <w:marLeft w:val="0"/>
              <w:marRight w:val="0"/>
              <w:marTop w:val="0"/>
              <w:marBottom w:val="0"/>
              <w:divBdr>
                <w:top w:val="none" w:sz="0" w:space="0" w:color="auto"/>
                <w:left w:val="none" w:sz="0" w:space="0" w:color="auto"/>
                <w:bottom w:val="none" w:sz="0" w:space="0" w:color="auto"/>
                <w:right w:val="none" w:sz="0" w:space="0" w:color="auto"/>
              </w:divBdr>
              <w:divsChild>
                <w:div w:id="932201272">
                  <w:marLeft w:val="0"/>
                  <w:marRight w:val="0"/>
                  <w:marTop w:val="0"/>
                  <w:marBottom w:val="0"/>
                  <w:divBdr>
                    <w:top w:val="none" w:sz="0" w:space="0" w:color="auto"/>
                    <w:left w:val="none" w:sz="0" w:space="0" w:color="auto"/>
                    <w:bottom w:val="none" w:sz="0" w:space="0" w:color="auto"/>
                    <w:right w:val="none" w:sz="0" w:space="0" w:color="auto"/>
                  </w:divBdr>
                </w:div>
              </w:divsChild>
            </w:div>
            <w:div w:id="578444108">
              <w:marLeft w:val="0"/>
              <w:marRight w:val="0"/>
              <w:marTop w:val="0"/>
              <w:marBottom w:val="0"/>
              <w:divBdr>
                <w:top w:val="none" w:sz="0" w:space="0" w:color="auto"/>
                <w:left w:val="none" w:sz="0" w:space="0" w:color="auto"/>
                <w:bottom w:val="none" w:sz="0" w:space="0" w:color="auto"/>
                <w:right w:val="none" w:sz="0" w:space="0" w:color="auto"/>
              </w:divBdr>
              <w:divsChild>
                <w:div w:id="33628213">
                  <w:marLeft w:val="0"/>
                  <w:marRight w:val="0"/>
                  <w:marTop w:val="0"/>
                  <w:marBottom w:val="0"/>
                  <w:divBdr>
                    <w:top w:val="none" w:sz="0" w:space="0" w:color="auto"/>
                    <w:left w:val="none" w:sz="0" w:space="0" w:color="auto"/>
                    <w:bottom w:val="none" w:sz="0" w:space="0" w:color="auto"/>
                    <w:right w:val="none" w:sz="0" w:space="0" w:color="auto"/>
                  </w:divBdr>
                </w:div>
              </w:divsChild>
            </w:div>
            <w:div w:id="1451706494">
              <w:marLeft w:val="0"/>
              <w:marRight w:val="0"/>
              <w:marTop w:val="0"/>
              <w:marBottom w:val="0"/>
              <w:divBdr>
                <w:top w:val="none" w:sz="0" w:space="0" w:color="auto"/>
                <w:left w:val="none" w:sz="0" w:space="0" w:color="auto"/>
                <w:bottom w:val="none" w:sz="0" w:space="0" w:color="auto"/>
                <w:right w:val="none" w:sz="0" w:space="0" w:color="auto"/>
              </w:divBdr>
              <w:divsChild>
                <w:div w:id="203762676">
                  <w:marLeft w:val="0"/>
                  <w:marRight w:val="0"/>
                  <w:marTop w:val="0"/>
                  <w:marBottom w:val="0"/>
                  <w:divBdr>
                    <w:top w:val="none" w:sz="0" w:space="0" w:color="auto"/>
                    <w:left w:val="none" w:sz="0" w:space="0" w:color="auto"/>
                    <w:bottom w:val="none" w:sz="0" w:space="0" w:color="auto"/>
                    <w:right w:val="none" w:sz="0" w:space="0" w:color="auto"/>
                  </w:divBdr>
                </w:div>
              </w:divsChild>
            </w:div>
            <w:div w:id="638650036">
              <w:marLeft w:val="0"/>
              <w:marRight w:val="0"/>
              <w:marTop w:val="0"/>
              <w:marBottom w:val="0"/>
              <w:divBdr>
                <w:top w:val="none" w:sz="0" w:space="0" w:color="auto"/>
                <w:left w:val="none" w:sz="0" w:space="0" w:color="auto"/>
                <w:bottom w:val="none" w:sz="0" w:space="0" w:color="auto"/>
                <w:right w:val="none" w:sz="0" w:space="0" w:color="auto"/>
              </w:divBdr>
              <w:divsChild>
                <w:div w:id="691568093">
                  <w:marLeft w:val="0"/>
                  <w:marRight w:val="0"/>
                  <w:marTop w:val="0"/>
                  <w:marBottom w:val="0"/>
                  <w:divBdr>
                    <w:top w:val="none" w:sz="0" w:space="0" w:color="auto"/>
                    <w:left w:val="none" w:sz="0" w:space="0" w:color="auto"/>
                    <w:bottom w:val="none" w:sz="0" w:space="0" w:color="auto"/>
                    <w:right w:val="none" w:sz="0" w:space="0" w:color="auto"/>
                  </w:divBdr>
                </w:div>
              </w:divsChild>
            </w:div>
            <w:div w:id="2043700879">
              <w:marLeft w:val="0"/>
              <w:marRight w:val="0"/>
              <w:marTop w:val="0"/>
              <w:marBottom w:val="0"/>
              <w:divBdr>
                <w:top w:val="none" w:sz="0" w:space="0" w:color="auto"/>
                <w:left w:val="none" w:sz="0" w:space="0" w:color="auto"/>
                <w:bottom w:val="none" w:sz="0" w:space="0" w:color="auto"/>
                <w:right w:val="none" w:sz="0" w:space="0" w:color="auto"/>
              </w:divBdr>
              <w:divsChild>
                <w:div w:id="874392122">
                  <w:marLeft w:val="0"/>
                  <w:marRight w:val="0"/>
                  <w:marTop w:val="0"/>
                  <w:marBottom w:val="0"/>
                  <w:divBdr>
                    <w:top w:val="none" w:sz="0" w:space="0" w:color="auto"/>
                    <w:left w:val="none" w:sz="0" w:space="0" w:color="auto"/>
                    <w:bottom w:val="none" w:sz="0" w:space="0" w:color="auto"/>
                    <w:right w:val="none" w:sz="0" w:space="0" w:color="auto"/>
                  </w:divBdr>
                </w:div>
              </w:divsChild>
            </w:div>
            <w:div w:id="1903785925">
              <w:marLeft w:val="0"/>
              <w:marRight w:val="0"/>
              <w:marTop w:val="0"/>
              <w:marBottom w:val="0"/>
              <w:divBdr>
                <w:top w:val="none" w:sz="0" w:space="0" w:color="auto"/>
                <w:left w:val="none" w:sz="0" w:space="0" w:color="auto"/>
                <w:bottom w:val="none" w:sz="0" w:space="0" w:color="auto"/>
                <w:right w:val="none" w:sz="0" w:space="0" w:color="auto"/>
              </w:divBdr>
              <w:divsChild>
                <w:div w:id="711075208">
                  <w:marLeft w:val="0"/>
                  <w:marRight w:val="0"/>
                  <w:marTop w:val="0"/>
                  <w:marBottom w:val="0"/>
                  <w:divBdr>
                    <w:top w:val="none" w:sz="0" w:space="0" w:color="auto"/>
                    <w:left w:val="none" w:sz="0" w:space="0" w:color="auto"/>
                    <w:bottom w:val="none" w:sz="0" w:space="0" w:color="auto"/>
                    <w:right w:val="none" w:sz="0" w:space="0" w:color="auto"/>
                  </w:divBdr>
                </w:div>
              </w:divsChild>
            </w:div>
            <w:div w:id="793987900">
              <w:marLeft w:val="0"/>
              <w:marRight w:val="0"/>
              <w:marTop w:val="0"/>
              <w:marBottom w:val="0"/>
              <w:divBdr>
                <w:top w:val="none" w:sz="0" w:space="0" w:color="auto"/>
                <w:left w:val="none" w:sz="0" w:space="0" w:color="auto"/>
                <w:bottom w:val="none" w:sz="0" w:space="0" w:color="auto"/>
                <w:right w:val="none" w:sz="0" w:space="0" w:color="auto"/>
              </w:divBdr>
              <w:divsChild>
                <w:div w:id="1524705948">
                  <w:marLeft w:val="0"/>
                  <w:marRight w:val="0"/>
                  <w:marTop w:val="0"/>
                  <w:marBottom w:val="0"/>
                  <w:divBdr>
                    <w:top w:val="none" w:sz="0" w:space="0" w:color="auto"/>
                    <w:left w:val="none" w:sz="0" w:space="0" w:color="auto"/>
                    <w:bottom w:val="none" w:sz="0" w:space="0" w:color="auto"/>
                    <w:right w:val="none" w:sz="0" w:space="0" w:color="auto"/>
                  </w:divBdr>
                </w:div>
              </w:divsChild>
            </w:div>
            <w:div w:id="1091467033">
              <w:marLeft w:val="0"/>
              <w:marRight w:val="0"/>
              <w:marTop w:val="0"/>
              <w:marBottom w:val="0"/>
              <w:divBdr>
                <w:top w:val="none" w:sz="0" w:space="0" w:color="auto"/>
                <w:left w:val="none" w:sz="0" w:space="0" w:color="auto"/>
                <w:bottom w:val="none" w:sz="0" w:space="0" w:color="auto"/>
                <w:right w:val="none" w:sz="0" w:space="0" w:color="auto"/>
              </w:divBdr>
              <w:divsChild>
                <w:div w:id="1622154203">
                  <w:marLeft w:val="0"/>
                  <w:marRight w:val="0"/>
                  <w:marTop w:val="0"/>
                  <w:marBottom w:val="0"/>
                  <w:divBdr>
                    <w:top w:val="none" w:sz="0" w:space="0" w:color="auto"/>
                    <w:left w:val="none" w:sz="0" w:space="0" w:color="auto"/>
                    <w:bottom w:val="none" w:sz="0" w:space="0" w:color="auto"/>
                    <w:right w:val="none" w:sz="0" w:space="0" w:color="auto"/>
                  </w:divBdr>
                </w:div>
              </w:divsChild>
            </w:div>
            <w:div w:id="812017305">
              <w:marLeft w:val="0"/>
              <w:marRight w:val="0"/>
              <w:marTop w:val="0"/>
              <w:marBottom w:val="0"/>
              <w:divBdr>
                <w:top w:val="none" w:sz="0" w:space="0" w:color="auto"/>
                <w:left w:val="none" w:sz="0" w:space="0" w:color="auto"/>
                <w:bottom w:val="none" w:sz="0" w:space="0" w:color="auto"/>
                <w:right w:val="none" w:sz="0" w:space="0" w:color="auto"/>
              </w:divBdr>
              <w:divsChild>
                <w:div w:id="349722261">
                  <w:marLeft w:val="0"/>
                  <w:marRight w:val="0"/>
                  <w:marTop w:val="0"/>
                  <w:marBottom w:val="0"/>
                  <w:divBdr>
                    <w:top w:val="none" w:sz="0" w:space="0" w:color="auto"/>
                    <w:left w:val="none" w:sz="0" w:space="0" w:color="auto"/>
                    <w:bottom w:val="none" w:sz="0" w:space="0" w:color="auto"/>
                    <w:right w:val="none" w:sz="0" w:space="0" w:color="auto"/>
                  </w:divBdr>
                </w:div>
              </w:divsChild>
            </w:div>
            <w:div w:id="293757958">
              <w:marLeft w:val="0"/>
              <w:marRight w:val="0"/>
              <w:marTop w:val="0"/>
              <w:marBottom w:val="0"/>
              <w:divBdr>
                <w:top w:val="none" w:sz="0" w:space="0" w:color="auto"/>
                <w:left w:val="none" w:sz="0" w:space="0" w:color="auto"/>
                <w:bottom w:val="none" w:sz="0" w:space="0" w:color="auto"/>
                <w:right w:val="none" w:sz="0" w:space="0" w:color="auto"/>
              </w:divBdr>
              <w:divsChild>
                <w:div w:id="499203443">
                  <w:marLeft w:val="0"/>
                  <w:marRight w:val="0"/>
                  <w:marTop w:val="0"/>
                  <w:marBottom w:val="0"/>
                  <w:divBdr>
                    <w:top w:val="none" w:sz="0" w:space="0" w:color="auto"/>
                    <w:left w:val="none" w:sz="0" w:space="0" w:color="auto"/>
                    <w:bottom w:val="none" w:sz="0" w:space="0" w:color="auto"/>
                    <w:right w:val="none" w:sz="0" w:space="0" w:color="auto"/>
                  </w:divBdr>
                </w:div>
              </w:divsChild>
            </w:div>
            <w:div w:id="256446071">
              <w:marLeft w:val="0"/>
              <w:marRight w:val="0"/>
              <w:marTop w:val="0"/>
              <w:marBottom w:val="0"/>
              <w:divBdr>
                <w:top w:val="none" w:sz="0" w:space="0" w:color="auto"/>
                <w:left w:val="none" w:sz="0" w:space="0" w:color="auto"/>
                <w:bottom w:val="none" w:sz="0" w:space="0" w:color="auto"/>
                <w:right w:val="none" w:sz="0" w:space="0" w:color="auto"/>
              </w:divBdr>
              <w:divsChild>
                <w:div w:id="1693605525">
                  <w:marLeft w:val="0"/>
                  <w:marRight w:val="0"/>
                  <w:marTop w:val="0"/>
                  <w:marBottom w:val="0"/>
                  <w:divBdr>
                    <w:top w:val="none" w:sz="0" w:space="0" w:color="auto"/>
                    <w:left w:val="none" w:sz="0" w:space="0" w:color="auto"/>
                    <w:bottom w:val="none" w:sz="0" w:space="0" w:color="auto"/>
                    <w:right w:val="none" w:sz="0" w:space="0" w:color="auto"/>
                  </w:divBdr>
                </w:div>
              </w:divsChild>
            </w:div>
            <w:div w:id="1581711807">
              <w:marLeft w:val="0"/>
              <w:marRight w:val="0"/>
              <w:marTop w:val="0"/>
              <w:marBottom w:val="0"/>
              <w:divBdr>
                <w:top w:val="none" w:sz="0" w:space="0" w:color="auto"/>
                <w:left w:val="none" w:sz="0" w:space="0" w:color="auto"/>
                <w:bottom w:val="none" w:sz="0" w:space="0" w:color="auto"/>
                <w:right w:val="none" w:sz="0" w:space="0" w:color="auto"/>
              </w:divBdr>
              <w:divsChild>
                <w:div w:id="105901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02725">
          <w:marLeft w:val="0"/>
          <w:marRight w:val="0"/>
          <w:marTop w:val="0"/>
          <w:marBottom w:val="0"/>
          <w:divBdr>
            <w:top w:val="none" w:sz="0" w:space="0" w:color="auto"/>
            <w:left w:val="none" w:sz="0" w:space="0" w:color="auto"/>
            <w:bottom w:val="none" w:sz="0" w:space="0" w:color="auto"/>
            <w:right w:val="none" w:sz="0" w:space="0" w:color="auto"/>
          </w:divBdr>
          <w:divsChild>
            <w:div w:id="904028383">
              <w:marLeft w:val="0"/>
              <w:marRight w:val="0"/>
              <w:marTop w:val="0"/>
              <w:marBottom w:val="0"/>
              <w:divBdr>
                <w:top w:val="none" w:sz="0" w:space="0" w:color="auto"/>
                <w:left w:val="none" w:sz="0" w:space="0" w:color="auto"/>
                <w:bottom w:val="none" w:sz="0" w:space="0" w:color="auto"/>
                <w:right w:val="none" w:sz="0" w:space="0" w:color="auto"/>
              </w:divBdr>
              <w:divsChild>
                <w:div w:id="24218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5306">
          <w:marLeft w:val="0"/>
          <w:marRight w:val="0"/>
          <w:marTop w:val="0"/>
          <w:marBottom w:val="0"/>
          <w:divBdr>
            <w:top w:val="none" w:sz="0" w:space="0" w:color="auto"/>
            <w:left w:val="none" w:sz="0" w:space="0" w:color="auto"/>
            <w:bottom w:val="none" w:sz="0" w:space="0" w:color="auto"/>
            <w:right w:val="none" w:sz="0" w:space="0" w:color="auto"/>
          </w:divBdr>
          <w:divsChild>
            <w:div w:id="1581984191">
              <w:marLeft w:val="0"/>
              <w:marRight w:val="0"/>
              <w:marTop w:val="0"/>
              <w:marBottom w:val="0"/>
              <w:divBdr>
                <w:top w:val="none" w:sz="0" w:space="0" w:color="auto"/>
                <w:left w:val="none" w:sz="0" w:space="0" w:color="auto"/>
                <w:bottom w:val="none" w:sz="0" w:space="0" w:color="auto"/>
                <w:right w:val="none" w:sz="0" w:space="0" w:color="auto"/>
              </w:divBdr>
              <w:divsChild>
                <w:div w:id="32833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4987">
      <w:bodyDiv w:val="1"/>
      <w:marLeft w:val="0"/>
      <w:marRight w:val="0"/>
      <w:marTop w:val="0"/>
      <w:marBottom w:val="0"/>
      <w:divBdr>
        <w:top w:val="none" w:sz="0" w:space="0" w:color="auto"/>
        <w:left w:val="none" w:sz="0" w:space="0" w:color="auto"/>
        <w:bottom w:val="none" w:sz="0" w:space="0" w:color="auto"/>
        <w:right w:val="none" w:sz="0" w:space="0" w:color="auto"/>
      </w:divBdr>
    </w:div>
    <w:div w:id="1530145270">
      <w:bodyDiv w:val="1"/>
      <w:marLeft w:val="0"/>
      <w:marRight w:val="0"/>
      <w:marTop w:val="0"/>
      <w:marBottom w:val="0"/>
      <w:divBdr>
        <w:top w:val="none" w:sz="0" w:space="0" w:color="auto"/>
        <w:left w:val="none" w:sz="0" w:space="0" w:color="auto"/>
        <w:bottom w:val="none" w:sz="0" w:space="0" w:color="auto"/>
        <w:right w:val="none" w:sz="0" w:space="0" w:color="auto"/>
      </w:divBdr>
      <w:divsChild>
        <w:div w:id="474490233">
          <w:marLeft w:val="0"/>
          <w:marRight w:val="0"/>
          <w:marTop w:val="0"/>
          <w:marBottom w:val="0"/>
          <w:divBdr>
            <w:top w:val="none" w:sz="0" w:space="0" w:color="auto"/>
            <w:left w:val="none" w:sz="0" w:space="0" w:color="auto"/>
            <w:bottom w:val="none" w:sz="0" w:space="0" w:color="auto"/>
            <w:right w:val="none" w:sz="0" w:space="0" w:color="auto"/>
          </w:divBdr>
          <w:divsChild>
            <w:div w:id="502596571">
              <w:marLeft w:val="0"/>
              <w:marRight w:val="0"/>
              <w:marTop w:val="0"/>
              <w:marBottom w:val="0"/>
              <w:divBdr>
                <w:top w:val="none" w:sz="0" w:space="0" w:color="auto"/>
                <w:left w:val="none" w:sz="0" w:space="0" w:color="auto"/>
                <w:bottom w:val="none" w:sz="0" w:space="0" w:color="auto"/>
                <w:right w:val="none" w:sz="0" w:space="0" w:color="auto"/>
              </w:divBdr>
              <w:divsChild>
                <w:div w:id="1650935737">
                  <w:marLeft w:val="0"/>
                  <w:marRight w:val="0"/>
                  <w:marTop w:val="0"/>
                  <w:marBottom w:val="0"/>
                  <w:divBdr>
                    <w:top w:val="none" w:sz="0" w:space="0" w:color="auto"/>
                    <w:left w:val="none" w:sz="0" w:space="0" w:color="auto"/>
                    <w:bottom w:val="none" w:sz="0" w:space="0" w:color="auto"/>
                    <w:right w:val="none" w:sz="0" w:space="0" w:color="auto"/>
                  </w:divBdr>
                </w:div>
              </w:divsChild>
            </w:div>
            <w:div w:id="1949774945">
              <w:marLeft w:val="0"/>
              <w:marRight w:val="0"/>
              <w:marTop w:val="0"/>
              <w:marBottom w:val="0"/>
              <w:divBdr>
                <w:top w:val="none" w:sz="0" w:space="0" w:color="auto"/>
                <w:left w:val="none" w:sz="0" w:space="0" w:color="auto"/>
                <w:bottom w:val="none" w:sz="0" w:space="0" w:color="auto"/>
                <w:right w:val="none" w:sz="0" w:space="0" w:color="auto"/>
              </w:divBdr>
              <w:divsChild>
                <w:div w:id="1988317576">
                  <w:marLeft w:val="0"/>
                  <w:marRight w:val="0"/>
                  <w:marTop w:val="0"/>
                  <w:marBottom w:val="0"/>
                  <w:divBdr>
                    <w:top w:val="none" w:sz="0" w:space="0" w:color="auto"/>
                    <w:left w:val="none" w:sz="0" w:space="0" w:color="auto"/>
                    <w:bottom w:val="none" w:sz="0" w:space="0" w:color="auto"/>
                    <w:right w:val="none" w:sz="0" w:space="0" w:color="auto"/>
                  </w:divBdr>
                </w:div>
              </w:divsChild>
            </w:div>
            <w:div w:id="1857502924">
              <w:marLeft w:val="0"/>
              <w:marRight w:val="0"/>
              <w:marTop w:val="0"/>
              <w:marBottom w:val="0"/>
              <w:divBdr>
                <w:top w:val="none" w:sz="0" w:space="0" w:color="auto"/>
                <w:left w:val="none" w:sz="0" w:space="0" w:color="auto"/>
                <w:bottom w:val="none" w:sz="0" w:space="0" w:color="auto"/>
                <w:right w:val="none" w:sz="0" w:space="0" w:color="auto"/>
              </w:divBdr>
              <w:divsChild>
                <w:div w:id="2138840302">
                  <w:marLeft w:val="0"/>
                  <w:marRight w:val="0"/>
                  <w:marTop w:val="0"/>
                  <w:marBottom w:val="0"/>
                  <w:divBdr>
                    <w:top w:val="none" w:sz="0" w:space="0" w:color="auto"/>
                    <w:left w:val="none" w:sz="0" w:space="0" w:color="auto"/>
                    <w:bottom w:val="none" w:sz="0" w:space="0" w:color="auto"/>
                    <w:right w:val="none" w:sz="0" w:space="0" w:color="auto"/>
                  </w:divBdr>
                </w:div>
              </w:divsChild>
            </w:div>
            <w:div w:id="819466512">
              <w:marLeft w:val="0"/>
              <w:marRight w:val="0"/>
              <w:marTop w:val="0"/>
              <w:marBottom w:val="0"/>
              <w:divBdr>
                <w:top w:val="none" w:sz="0" w:space="0" w:color="auto"/>
                <w:left w:val="none" w:sz="0" w:space="0" w:color="auto"/>
                <w:bottom w:val="none" w:sz="0" w:space="0" w:color="auto"/>
                <w:right w:val="none" w:sz="0" w:space="0" w:color="auto"/>
              </w:divBdr>
              <w:divsChild>
                <w:div w:id="85133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10244">
          <w:marLeft w:val="0"/>
          <w:marRight w:val="0"/>
          <w:marTop w:val="0"/>
          <w:marBottom w:val="0"/>
          <w:divBdr>
            <w:top w:val="none" w:sz="0" w:space="0" w:color="auto"/>
            <w:left w:val="none" w:sz="0" w:space="0" w:color="auto"/>
            <w:bottom w:val="none" w:sz="0" w:space="0" w:color="auto"/>
            <w:right w:val="none" w:sz="0" w:space="0" w:color="auto"/>
          </w:divBdr>
          <w:divsChild>
            <w:div w:id="1562058673">
              <w:marLeft w:val="0"/>
              <w:marRight w:val="0"/>
              <w:marTop w:val="0"/>
              <w:marBottom w:val="0"/>
              <w:divBdr>
                <w:top w:val="none" w:sz="0" w:space="0" w:color="auto"/>
                <w:left w:val="none" w:sz="0" w:space="0" w:color="auto"/>
                <w:bottom w:val="none" w:sz="0" w:space="0" w:color="auto"/>
                <w:right w:val="none" w:sz="0" w:space="0" w:color="auto"/>
              </w:divBdr>
              <w:divsChild>
                <w:div w:id="711417141">
                  <w:marLeft w:val="0"/>
                  <w:marRight w:val="0"/>
                  <w:marTop w:val="0"/>
                  <w:marBottom w:val="0"/>
                  <w:divBdr>
                    <w:top w:val="none" w:sz="0" w:space="0" w:color="auto"/>
                    <w:left w:val="none" w:sz="0" w:space="0" w:color="auto"/>
                    <w:bottom w:val="none" w:sz="0" w:space="0" w:color="auto"/>
                    <w:right w:val="none" w:sz="0" w:space="0" w:color="auto"/>
                  </w:divBdr>
                </w:div>
              </w:divsChild>
            </w:div>
            <w:div w:id="2023966650">
              <w:marLeft w:val="0"/>
              <w:marRight w:val="0"/>
              <w:marTop w:val="0"/>
              <w:marBottom w:val="0"/>
              <w:divBdr>
                <w:top w:val="none" w:sz="0" w:space="0" w:color="auto"/>
                <w:left w:val="none" w:sz="0" w:space="0" w:color="auto"/>
                <w:bottom w:val="none" w:sz="0" w:space="0" w:color="auto"/>
                <w:right w:val="none" w:sz="0" w:space="0" w:color="auto"/>
              </w:divBdr>
              <w:divsChild>
                <w:div w:id="14572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2967">
          <w:marLeft w:val="0"/>
          <w:marRight w:val="0"/>
          <w:marTop w:val="0"/>
          <w:marBottom w:val="0"/>
          <w:divBdr>
            <w:top w:val="none" w:sz="0" w:space="0" w:color="auto"/>
            <w:left w:val="none" w:sz="0" w:space="0" w:color="auto"/>
            <w:bottom w:val="none" w:sz="0" w:space="0" w:color="auto"/>
            <w:right w:val="none" w:sz="0" w:space="0" w:color="auto"/>
          </w:divBdr>
          <w:divsChild>
            <w:div w:id="1476609042">
              <w:marLeft w:val="0"/>
              <w:marRight w:val="0"/>
              <w:marTop w:val="0"/>
              <w:marBottom w:val="0"/>
              <w:divBdr>
                <w:top w:val="none" w:sz="0" w:space="0" w:color="auto"/>
                <w:left w:val="none" w:sz="0" w:space="0" w:color="auto"/>
                <w:bottom w:val="none" w:sz="0" w:space="0" w:color="auto"/>
                <w:right w:val="none" w:sz="0" w:space="0" w:color="auto"/>
              </w:divBdr>
              <w:divsChild>
                <w:div w:id="2045789558">
                  <w:marLeft w:val="0"/>
                  <w:marRight w:val="0"/>
                  <w:marTop w:val="0"/>
                  <w:marBottom w:val="0"/>
                  <w:divBdr>
                    <w:top w:val="none" w:sz="0" w:space="0" w:color="auto"/>
                    <w:left w:val="none" w:sz="0" w:space="0" w:color="auto"/>
                    <w:bottom w:val="none" w:sz="0" w:space="0" w:color="auto"/>
                    <w:right w:val="none" w:sz="0" w:space="0" w:color="auto"/>
                  </w:divBdr>
                </w:div>
              </w:divsChild>
            </w:div>
            <w:div w:id="1427462155">
              <w:marLeft w:val="0"/>
              <w:marRight w:val="0"/>
              <w:marTop w:val="0"/>
              <w:marBottom w:val="0"/>
              <w:divBdr>
                <w:top w:val="none" w:sz="0" w:space="0" w:color="auto"/>
                <w:left w:val="none" w:sz="0" w:space="0" w:color="auto"/>
                <w:bottom w:val="none" w:sz="0" w:space="0" w:color="auto"/>
                <w:right w:val="none" w:sz="0" w:space="0" w:color="auto"/>
              </w:divBdr>
              <w:divsChild>
                <w:div w:id="3747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10806">
          <w:marLeft w:val="0"/>
          <w:marRight w:val="0"/>
          <w:marTop w:val="0"/>
          <w:marBottom w:val="0"/>
          <w:divBdr>
            <w:top w:val="none" w:sz="0" w:space="0" w:color="auto"/>
            <w:left w:val="none" w:sz="0" w:space="0" w:color="auto"/>
            <w:bottom w:val="none" w:sz="0" w:space="0" w:color="auto"/>
            <w:right w:val="none" w:sz="0" w:space="0" w:color="auto"/>
          </w:divBdr>
          <w:divsChild>
            <w:div w:id="264777209">
              <w:marLeft w:val="0"/>
              <w:marRight w:val="0"/>
              <w:marTop w:val="0"/>
              <w:marBottom w:val="0"/>
              <w:divBdr>
                <w:top w:val="none" w:sz="0" w:space="0" w:color="auto"/>
                <w:left w:val="none" w:sz="0" w:space="0" w:color="auto"/>
                <w:bottom w:val="none" w:sz="0" w:space="0" w:color="auto"/>
                <w:right w:val="none" w:sz="0" w:space="0" w:color="auto"/>
              </w:divBdr>
              <w:divsChild>
                <w:div w:id="10855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658">
          <w:marLeft w:val="0"/>
          <w:marRight w:val="0"/>
          <w:marTop w:val="0"/>
          <w:marBottom w:val="0"/>
          <w:divBdr>
            <w:top w:val="none" w:sz="0" w:space="0" w:color="auto"/>
            <w:left w:val="none" w:sz="0" w:space="0" w:color="auto"/>
            <w:bottom w:val="none" w:sz="0" w:space="0" w:color="auto"/>
            <w:right w:val="none" w:sz="0" w:space="0" w:color="auto"/>
          </w:divBdr>
          <w:divsChild>
            <w:div w:id="149567128">
              <w:marLeft w:val="0"/>
              <w:marRight w:val="0"/>
              <w:marTop w:val="0"/>
              <w:marBottom w:val="0"/>
              <w:divBdr>
                <w:top w:val="none" w:sz="0" w:space="0" w:color="auto"/>
                <w:left w:val="none" w:sz="0" w:space="0" w:color="auto"/>
                <w:bottom w:val="none" w:sz="0" w:space="0" w:color="auto"/>
                <w:right w:val="none" w:sz="0" w:space="0" w:color="auto"/>
              </w:divBdr>
              <w:divsChild>
                <w:div w:id="13625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153042">
          <w:marLeft w:val="0"/>
          <w:marRight w:val="0"/>
          <w:marTop w:val="0"/>
          <w:marBottom w:val="0"/>
          <w:divBdr>
            <w:top w:val="none" w:sz="0" w:space="0" w:color="auto"/>
            <w:left w:val="none" w:sz="0" w:space="0" w:color="auto"/>
            <w:bottom w:val="none" w:sz="0" w:space="0" w:color="auto"/>
            <w:right w:val="none" w:sz="0" w:space="0" w:color="auto"/>
          </w:divBdr>
          <w:divsChild>
            <w:div w:id="762652349">
              <w:marLeft w:val="0"/>
              <w:marRight w:val="0"/>
              <w:marTop w:val="0"/>
              <w:marBottom w:val="0"/>
              <w:divBdr>
                <w:top w:val="none" w:sz="0" w:space="0" w:color="auto"/>
                <w:left w:val="none" w:sz="0" w:space="0" w:color="auto"/>
                <w:bottom w:val="none" w:sz="0" w:space="0" w:color="auto"/>
                <w:right w:val="none" w:sz="0" w:space="0" w:color="auto"/>
              </w:divBdr>
              <w:divsChild>
                <w:div w:id="21471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93189">
          <w:marLeft w:val="0"/>
          <w:marRight w:val="0"/>
          <w:marTop w:val="0"/>
          <w:marBottom w:val="0"/>
          <w:divBdr>
            <w:top w:val="none" w:sz="0" w:space="0" w:color="auto"/>
            <w:left w:val="none" w:sz="0" w:space="0" w:color="auto"/>
            <w:bottom w:val="none" w:sz="0" w:space="0" w:color="auto"/>
            <w:right w:val="none" w:sz="0" w:space="0" w:color="auto"/>
          </w:divBdr>
          <w:divsChild>
            <w:div w:id="118189819">
              <w:marLeft w:val="0"/>
              <w:marRight w:val="0"/>
              <w:marTop w:val="0"/>
              <w:marBottom w:val="0"/>
              <w:divBdr>
                <w:top w:val="none" w:sz="0" w:space="0" w:color="auto"/>
                <w:left w:val="none" w:sz="0" w:space="0" w:color="auto"/>
                <w:bottom w:val="none" w:sz="0" w:space="0" w:color="auto"/>
                <w:right w:val="none" w:sz="0" w:space="0" w:color="auto"/>
              </w:divBdr>
              <w:divsChild>
                <w:div w:id="2156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0034">
          <w:marLeft w:val="0"/>
          <w:marRight w:val="0"/>
          <w:marTop w:val="0"/>
          <w:marBottom w:val="0"/>
          <w:divBdr>
            <w:top w:val="none" w:sz="0" w:space="0" w:color="auto"/>
            <w:left w:val="none" w:sz="0" w:space="0" w:color="auto"/>
            <w:bottom w:val="none" w:sz="0" w:space="0" w:color="auto"/>
            <w:right w:val="none" w:sz="0" w:space="0" w:color="auto"/>
          </w:divBdr>
          <w:divsChild>
            <w:div w:id="827940175">
              <w:marLeft w:val="0"/>
              <w:marRight w:val="0"/>
              <w:marTop w:val="0"/>
              <w:marBottom w:val="0"/>
              <w:divBdr>
                <w:top w:val="none" w:sz="0" w:space="0" w:color="auto"/>
                <w:left w:val="none" w:sz="0" w:space="0" w:color="auto"/>
                <w:bottom w:val="none" w:sz="0" w:space="0" w:color="auto"/>
                <w:right w:val="none" w:sz="0" w:space="0" w:color="auto"/>
              </w:divBdr>
              <w:divsChild>
                <w:div w:id="235944745">
                  <w:marLeft w:val="0"/>
                  <w:marRight w:val="0"/>
                  <w:marTop w:val="0"/>
                  <w:marBottom w:val="0"/>
                  <w:divBdr>
                    <w:top w:val="none" w:sz="0" w:space="0" w:color="auto"/>
                    <w:left w:val="none" w:sz="0" w:space="0" w:color="auto"/>
                    <w:bottom w:val="none" w:sz="0" w:space="0" w:color="auto"/>
                    <w:right w:val="none" w:sz="0" w:space="0" w:color="auto"/>
                  </w:divBdr>
                </w:div>
              </w:divsChild>
            </w:div>
            <w:div w:id="172648399">
              <w:marLeft w:val="0"/>
              <w:marRight w:val="0"/>
              <w:marTop w:val="0"/>
              <w:marBottom w:val="0"/>
              <w:divBdr>
                <w:top w:val="none" w:sz="0" w:space="0" w:color="auto"/>
                <w:left w:val="none" w:sz="0" w:space="0" w:color="auto"/>
                <w:bottom w:val="none" w:sz="0" w:space="0" w:color="auto"/>
                <w:right w:val="none" w:sz="0" w:space="0" w:color="auto"/>
              </w:divBdr>
              <w:divsChild>
                <w:div w:id="13777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144154">
          <w:marLeft w:val="0"/>
          <w:marRight w:val="0"/>
          <w:marTop w:val="0"/>
          <w:marBottom w:val="0"/>
          <w:divBdr>
            <w:top w:val="none" w:sz="0" w:space="0" w:color="auto"/>
            <w:left w:val="none" w:sz="0" w:space="0" w:color="auto"/>
            <w:bottom w:val="none" w:sz="0" w:space="0" w:color="auto"/>
            <w:right w:val="none" w:sz="0" w:space="0" w:color="auto"/>
          </w:divBdr>
          <w:divsChild>
            <w:div w:id="1675765235">
              <w:marLeft w:val="0"/>
              <w:marRight w:val="0"/>
              <w:marTop w:val="0"/>
              <w:marBottom w:val="0"/>
              <w:divBdr>
                <w:top w:val="none" w:sz="0" w:space="0" w:color="auto"/>
                <w:left w:val="none" w:sz="0" w:space="0" w:color="auto"/>
                <w:bottom w:val="none" w:sz="0" w:space="0" w:color="auto"/>
                <w:right w:val="none" w:sz="0" w:space="0" w:color="auto"/>
              </w:divBdr>
              <w:divsChild>
                <w:div w:id="987781115">
                  <w:marLeft w:val="0"/>
                  <w:marRight w:val="0"/>
                  <w:marTop w:val="0"/>
                  <w:marBottom w:val="0"/>
                  <w:divBdr>
                    <w:top w:val="none" w:sz="0" w:space="0" w:color="auto"/>
                    <w:left w:val="none" w:sz="0" w:space="0" w:color="auto"/>
                    <w:bottom w:val="none" w:sz="0" w:space="0" w:color="auto"/>
                    <w:right w:val="none" w:sz="0" w:space="0" w:color="auto"/>
                  </w:divBdr>
                </w:div>
              </w:divsChild>
            </w:div>
            <w:div w:id="565264905">
              <w:marLeft w:val="0"/>
              <w:marRight w:val="0"/>
              <w:marTop w:val="0"/>
              <w:marBottom w:val="0"/>
              <w:divBdr>
                <w:top w:val="none" w:sz="0" w:space="0" w:color="auto"/>
                <w:left w:val="none" w:sz="0" w:space="0" w:color="auto"/>
                <w:bottom w:val="none" w:sz="0" w:space="0" w:color="auto"/>
                <w:right w:val="none" w:sz="0" w:space="0" w:color="auto"/>
              </w:divBdr>
              <w:divsChild>
                <w:div w:id="17441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09210">
          <w:marLeft w:val="0"/>
          <w:marRight w:val="0"/>
          <w:marTop w:val="0"/>
          <w:marBottom w:val="0"/>
          <w:divBdr>
            <w:top w:val="none" w:sz="0" w:space="0" w:color="auto"/>
            <w:left w:val="none" w:sz="0" w:space="0" w:color="auto"/>
            <w:bottom w:val="none" w:sz="0" w:space="0" w:color="auto"/>
            <w:right w:val="none" w:sz="0" w:space="0" w:color="auto"/>
          </w:divBdr>
          <w:divsChild>
            <w:div w:id="1273056185">
              <w:marLeft w:val="0"/>
              <w:marRight w:val="0"/>
              <w:marTop w:val="0"/>
              <w:marBottom w:val="0"/>
              <w:divBdr>
                <w:top w:val="none" w:sz="0" w:space="0" w:color="auto"/>
                <w:left w:val="none" w:sz="0" w:space="0" w:color="auto"/>
                <w:bottom w:val="none" w:sz="0" w:space="0" w:color="auto"/>
                <w:right w:val="none" w:sz="0" w:space="0" w:color="auto"/>
              </w:divBdr>
              <w:divsChild>
                <w:div w:id="1906599298">
                  <w:marLeft w:val="0"/>
                  <w:marRight w:val="0"/>
                  <w:marTop w:val="0"/>
                  <w:marBottom w:val="0"/>
                  <w:divBdr>
                    <w:top w:val="none" w:sz="0" w:space="0" w:color="auto"/>
                    <w:left w:val="none" w:sz="0" w:space="0" w:color="auto"/>
                    <w:bottom w:val="none" w:sz="0" w:space="0" w:color="auto"/>
                    <w:right w:val="none" w:sz="0" w:space="0" w:color="auto"/>
                  </w:divBdr>
                </w:div>
              </w:divsChild>
            </w:div>
            <w:div w:id="1362363255">
              <w:marLeft w:val="0"/>
              <w:marRight w:val="0"/>
              <w:marTop w:val="0"/>
              <w:marBottom w:val="0"/>
              <w:divBdr>
                <w:top w:val="none" w:sz="0" w:space="0" w:color="auto"/>
                <w:left w:val="none" w:sz="0" w:space="0" w:color="auto"/>
                <w:bottom w:val="none" w:sz="0" w:space="0" w:color="auto"/>
                <w:right w:val="none" w:sz="0" w:space="0" w:color="auto"/>
              </w:divBdr>
              <w:divsChild>
                <w:div w:id="181830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4785">
          <w:marLeft w:val="0"/>
          <w:marRight w:val="0"/>
          <w:marTop w:val="0"/>
          <w:marBottom w:val="0"/>
          <w:divBdr>
            <w:top w:val="none" w:sz="0" w:space="0" w:color="auto"/>
            <w:left w:val="none" w:sz="0" w:space="0" w:color="auto"/>
            <w:bottom w:val="none" w:sz="0" w:space="0" w:color="auto"/>
            <w:right w:val="none" w:sz="0" w:space="0" w:color="auto"/>
          </w:divBdr>
          <w:divsChild>
            <w:div w:id="83232344">
              <w:marLeft w:val="0"/>
              <w:marRight w:val="0"/>
              <w:marTop w:val="0"/>
              <w:marBottom w:val="0"/>
              <w:divBdr>
                <w:top w:val="none" w:sz="0" w:space="0" w:color="auto"/>
                <w:left w:val="none" w:sz="0" w:space="0" w:color="auto"/>
                <w:bottom w:val="none" w:sz="0" w:space="0" w:color="auto"/>
                <w:right w:val="none" w:sz="0" w:space="0" w:color="auto"/>
              </w:divBdr>
              <w:divsChild>
                <w:div w:id="1162818824">
                  <w:marLeft w:val="0"/>
                  <w:marRight w:val="0"/>
                  <w:marTop w:val="0"/>
                  <w:marBottom w:val="0"/>
                  <w:divBdr>
                    <w:top w:val="none" w:sz="0" w:space="0" w:color="auto"/>
                    <w:left w:val="none" w:sz="0" w:space="0" w:color="auto"/>
                    <w:bottom w:val="none" w:sz="0" w:space="0" w:color="auto"/>
                    <w:right w:val="none" w:sz="0" w:space="0" w:color="auto"/>
                  </w:divBdr>
                </w:div>
              </w:divsChild>
            </w:div>
            <w:div w:id="1358968132">
              <w:marLeft w:val="0"/>
              <w:marRight w:val="0"/>
              <w:marTop w:val="0"/>
              <w:marBottom w:val="0"/>
              <w:divBdr>
                <w:top w:val="none" w:sz="0" w:space="0" w:color="auto"/>
                <w:left w:val="none" w:sz="0" w:space="0" w:color="auto"/>
                <w:bottom w:val="none" w:sz="0" w:space="0" w:color="auto"/>
                <w:right w:val="none" w:sz="0" w:space="0" w:color="auto"/>
              </w:divBdr>
              <w:divsChild>
                <w:div w:id="111020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0687">
          <w:marLeft w:val="0"/>
          <w:marRight w:val="0"/>
          <w:marTop w:val="0"/>
          <w:marBottom w:val="0"/>
          <w:divBdr>
            <w:top w:val="none" w:sz="0" w:space="0" w:color="auto"/>
            <w:left w:val="none" w:sz="0" w:space="0" w:color="auto"/>
            <w:bottom w:val="none" w:sz="0" w:space="0" w:color="auto"/>
            <w:right w:val="none" w:sz="0" w:space="0" w:color="auto"/>
          </w:divBdr>
          <w:divsChild>
            <w:div w:id="1382090713">
              <w:marLeft w:val="0"/>
              <w:marRight w:val="0"/>
              <w:marTop w:val="0"/>
              <w:marBottom w:val="0"/>
              <w:divBdr>
                <w:top w:val="none" w:sz="0" w:space="0" w:color="auto"/>
                <w:left w:val="none" w:sz="0" w:space="0" w:color="auto"/>
                <w:bottom w:val="none" w:sz="0" w:space="0" w:color="auto"/>
                <w:right w:val="none" w:sz="0" w:space="0" w:color="auto"/>
              </w:divBdr>
              <w:divsChild>
                <w:div w:id="20631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553">
          <w:marLeft w:val="0"/>
          <w:marRight w:val="0"/>
          <w:marTop w:val="0"/>
          <w:marBottom w:val="0"/>
          <w:divBdr>
            <w:top w:val="none" w:sz="0" w:space="0" w:color="auto"/>
            <w:left w:val="none" w:sz="0" w:space="0" w:color="auto"/>
            <w:bottom w:val="none" w:sz="0" w:space="0" w:color="auto"/>
            <w:right w:val="none" w:sz="0" w:space="0" w:color="auto"/>
          </w:divBdr>
          <w:divsChild>
            <w:div w:id="561138189">
              <w:marLeft w:val="0"/>
              <w:marRight w:val="0"/>
              <w:marTop w:val="0"/>
              <w:marBottom w:val="0"/>
              <w:divBdr>
                <w:top w:val="none" w:sz="0" w:space="0" w:color="auto"/>
                <w:left w:val="none" w:sz="0" w:space="0" w:color="auto"/>
                <w:bottom w:val="none" w:sz="0" w:space="0" w:color="auto"/>
                <w:right w:val="none" w:sz="0" w:space="0" w:color="auto"/>
              </w:divBdr>
              <w:divsChild>
                <w:div w:id="1121917381">
                  <w:marLeft w:val="0"/>
                  <w:marRight w:val="0"/>
                  <w:marTop w:val="0"/>
                  <w:marBottom w:val="0"/>
                  <w:divBdr>
                    <w:top w:val="none" w:sz="0" w:space="0" w:color="auto"/>
                    <w:left w:val="none" w:sz="0" w:space="0" w:color="auto"/>
                    <w:bottom w:val="none" w:sz="0" w:space="0" w:color="auto"/>
                    <w:right w:val="none" w:sz="0" w:space="0" w:color="auto"/>
                  </w:divBdr>
                </w:div>
              </w:divsChild>
            </w:div>
            <w:div w:id="1718047177">
              <w:marLeft w:val="0"/>
              <w:marRight w:val="0"/>
              <w:marTop w:val="0"/>
              <w:marBottom w:val="0"/>
              <w:divBdr>
                <w:top w:val="none" w:sz="0" w:space="0" w:color="auto"/>
                <w:left w:val="none" w:sz="0" w:space="0" w:color="auto"/>
                <w:bottom w:val="none" w:sz="0" w:space="0" w:color="auto"/>
                <w:right w:val="none" w:sz="0" w:space="0" w:color="auto"/>
              </w:divBdr>
              <w:divsChild>
                <w:div w:id="1869758127">
                  <w:marLeft w:val="0"/>
                  <w:marRight w:val="0"/>
                  <w:marTop w:val="0"/>
                  <w:marBottom w:val="0"/>
                  <w:divBdr>
                    <w:top w:val="none" w:sz="0" w:space="0" w:color="auto"/>
                    <w:left w:val="none" w:sz="0" w:space="0" w:color="auto"/>
                    <w:bottom w:val="none" w:sz="0" w:space="0" w:color="auto"/>
                    <w:right w:val="none" w:sz="0" w:space="0" w:color="auto"/>
                  </w:divBdr>
                </w:div>
              </w:divsChild>
            </w:div>
            <w:div w:id="995453461">
              <w:marLeft w:val="0"/>
              <w:marRight w:val="0"/>
              <w:marTop w:val="0"/>
              <w:marBottom w:val="0"/>
              <w:divBdr>
                <w:top w:val="none" w:sz="0" w:space="0" w:color="auto"/>
                <w:left w:val="none" w:sz="0" w:space="0" w:color="auto"/>
                <w:bottom w:val="none" w:sz="0" w:space="0" w:color="auto"/>
                <w:right w:val="none" w:sz="0" w:space="0" w:color="auto"/>
              </w:divBdr>
              <w:divsChild>
                <w:div w:id="7573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37292">
          <w:marLeft w:val="0"/>
          <w:marRight w:val="0"/>
          <w:marTop w:val="0"/>
          <w:marBottom w:val="0"/>
          <w:divBdr>
            <w:top w:val="none" w:sz="0" w:space="0" w:color="auto"/>
            <w:left w:val="none" w:sz="0" w:space="0" w:color="auto"/>
            <w:bottom w:val="none" w:sz="0" w:space="0" w:color="auto"/>
            <w:right w:val="none" w:sz="0" w:space="0" w:color="auto"/>
          </w:divBdr>
          <w:divsChild>
            <w:div w:id="1931037965">
              <w:marLeft w:val="0"/>
              <w:marRight w:val="0"/>
              <w:marTop w:val="0"/>
              <w:marBottom w:val="0"/>
              <w:divBdr>
                <w:top w:val="none" w:sz="0" w:space="0" w:color="auto"/>
                <w:left w:val="none" w:sz="0" w:space="0" w:color="auto"/>
                <w:bottom w:val="none" w:sz="0" w:space="0" w:color="auto"/>
                <w:right w:val="none" w:sz="0" w:space="0" w:color="auto"/>
              </w:divBdr>
              <w:divsChild>
                <w:div w:id="304631359">
                  <w:marLeft w:val="0"/>
                  <w:marRight w:val="0"/>
                  <w:marTop w:val="0"/>
                  <w:marBottom w:val="0"/>
                  <w:divBdr>
                    <w:top w:val="none" w:sz="0" w:space="0" w:color="auto"/>
                    <w:left w:val="none" w:sz="0" w:space="0" w:color="auto"/>
                    <w:bottom w:val="none" w:sz="0" w:space="0" w:color="auto"/>
                    <w:right w:val="none" w:sz="0" w:space="0" w:color="auto"/>
                  </w:divBdr>
                </w:div>
              </w:divsChild>
            </w:div>
            <w:div w:id="1157302976">
              <w:marLeft w:val="0"/>
              <w:marRight w:val="0"/>
              <w:marTop w:val="0"/>
              <w:marBottom w:val="0"/>
              <w:divBdr>
                <w:top w:val="none" w:sz="0" w:space="0" w:color="auto"/>
                <w:left w:val="none" w:sz="0" w:space="0" w:color="auto"/>
                <w:bottom w:val="none" w:sz="0" w:space="0" w:color="auto"/>
                <w:right w:val="none" w:sz="0" w:space="0" w:color="auto"/>
              </w:divBdr>
              <w:divsChild>
                <w:div w:id="171262018">
                  <w:marLeft w:val="0"/>
                  <w:marRight w:val="0"/>
                  <w:marTop w:val="0"/>
                  <w:marBottom w:val="0"/>
                  <w:divBdr>
                    <w:top w:val="none" w:sz="0" w:space="0" w:color="auto"/>
                    <w:left w:val="none" w:sz="0" w:space="0" w:color="auto"/>
                    <w:bottom w:val="none" w:sz="0" w:space="0" w:color="auto"/>
                    <w:right w:val="none" w:sz="0" w:space="0" w:color="auto"/>
                  </w:divBdr>
                </w:div>
              </w:divsChild>
            </w:div>
            <w:div w:id="1285114744">
              <w:marLeft w:val="0"/>
              <w:marRight w:val="0"/>
              <w:marTop w:val="0"/>
              <w:marBottom w:val="0"/>
              <w:divBdr>
                <w:top w:val="none" w:sz="0" w:space="0" w:color="auto"/>
                <w:left w:val="none" w:sz="0" w:space="0" w:color="auto"/>
                <w:bottom w:val="none" w:sz="0" w:space="0" w:color="auto"/>
                <w:right w:val="none" w:sz="0" w:space="0" w:color="auto"/>
              </w:divBdr>
              <w:divsChild>
                <w:div w:id="93987328">
                  <w:marLeft w:val="0"/>
                  <w:marRight w:val="0"/>
                  <w:marTop w:val="0"/>
                  <w:marBottom w:val="0"/>
                  <w:divBdr>
                    <w:top w:val="none" w:sz="0" w:space="0" w:color="auto"/>
                    <w:left w:val="none" w:sz="0" w:space="0" w:color="auto"/>
                    <w:bottom w:val="none" w:sz="0" w:space="0" w:color="auto"/>
                    <w:right w:val="none" w:sz="0" w:space="0" w:color="auto"/>
                  </w:divBdr>
                </w:div>
                <w:div w:id="1670521463">
                  <w:marLeft w:val="0"/>
                  <w:marRight w:val="0"/>
                  <w:marTop w:val="0"/>
                  <w:marBottom w:val="0"/>
                  <w:divBdr>
                    <w:top w:val="none" w:sz="0" w:space="0" w:color="auto"/>
                    <w:left w:val="none" w:sz="0" w:space="0" w:color="auto"/>
                    <w:bottom w:val="none" w:sz="0" w:space="0" w:color="auto"/>
                    <w:right w:val="none" w:sz="0" w:space="0" w:color="auto"/>
                  </w:divBdr>
                </w:div>
              </w:divsChild>
            </w:div>
            <w:div w:id="145557083">
              <w:marLeft w:val="0"/>
              <w:marRight w:val="0"/>
              <w:marTop w:val="0"/>
              <w:marBottom w:val="0"/>
              <w:divBdr>
                <w:top w:val="none" w:sz="0" w:space="0" w:color="auto"/>
                <w:left w:val="none" w:sz="0" w:space="0" w:color="auto"/>
                <w:bottom w:val="none" w:sz="0" w:space="0" w:color="auto"/>
                <w:right w:val="none" w:sz="0" w:space="0" w:color="auto"/>
              </w:divBdr>
              <w:divsChild>
                <w:div w:id="1340545052">
                  <w:marLeft w:val="0"/>
                  <w:marRight w:val="0"/>
                  <w:marTop w:val="0"/>
                  <w:marBottom w:val="0"/>
                  <w:divBdr>
                    <w:top w:val="none" w:sz="0" w:space="0" w:color="auto"/>
                    <w:left w:val="none" w:sz="0" w:space="0" w:color="auto"/>
                    <w:bottom w:val="none" w:sz="0" w:space="0" w:color="auto"/>
                    <w:right w:val="none" w:sz="0" w:space="0" w:color="auto"/>
                  </w:divBdr>
                </w:div>
              </w:divsChild>
            </w:div>
            <w:div w:id="1318533634">
              <w:marLeft w:val="0"/>
              <w:marRight w:val="0"/>
              <w:marTop w:val="0"/>
              <w:marBottom w:val="0"/>
              <w:divBdr>
                <w:top w:val="none" w:sz="0" w:space="0" w:color="auto"/>
                <w:left w:val="none" w:sz="0" w:space="0" w:color="auto"/>
                <w:bottom w:val="none" w:sz="0" w:space="0" w:color="auto"/>
                <w:right w:val="none" w:sz="0" w:space="0" w:color="auto"/>
              </w:divBdr>
              <w:divsChild>
                <w:div w:id="452212595">
                  <w:marLeft w:val="0"/>
                  <w:marRight w:val="0"/>
                  <w:marTop w:val="0"/>
                  <w:marBottom w:val="0"/>
                  <w:divBdr>
                    <w:top w:val="none" w:sz="0" w:space="0" w:color="auto"/>
                    <w:left w:val="none" w:sz="0" w:space="0" w:color="auto"/>
                    <w:bottom w:val="none" w:sz="0" w:space="0" w:color="auto"/>
                    <w:right w:val="none" w:sz="0" w:space="0" w:color="auto"/>
                  </w:divBdr>
                </w:div>
              </w:divsChild>
            </w:div>
            <w:div w:id="1496259833">
              <w:marLeft w:val="0"/>
              <w:marRight w:val="0"/>
              <w:marTop w:val="0"/>
              <w:marBottom w:val="0"/>
              <w:divBdr>
                <w:top w:val="none" w:sz="0" w:space="0" w:color="auto"/>
                <w:left w:val="none" w:sz="0" w:space="0" w:color="auto"/>
                <w:bottom w:val="none" w:sz="0" w:space="0" w:color="auto"/>
                <w:right w:val="none" w:sz="0" w:space="0" w:color="auto"/>
              </w:divBdr>
              <w:divsChild>
                <w:div w:id="1903903627">
                  <w:marLeft w:val="0"/>
                  <w:marRight w:val="0"/>
                  <w:marTop w:val="0"/>
                  <w:marBottom w:val="0"/>
                  <w:divBdr>
                    <w:top w:val="none" w:sz="0" w:space="0" w:color="auto"/>
                    <w:left w:val="none" w:sz="0" w:space="0" w:color="auto"/>
                    <w:bottom w:val="none" w:sz="0" w:space="0" w:color="auto"/>
                    <w:right w:val="none" w:sz="0" w:space="0" w:color="auto"/>
                  </w:divBdr>
                </w:div>
              </w:divsChild>
            </w:div>
            <w:div w:id="558251504">
              <w:marLeft w:val="0"/>
              <w:marRight w:val="0"/>
              <w:marTop w:val="0"/>
              <w:marBottom w:val="0"/>
              <w:divBdr>
                <w:top w:val="none" w:sz="0" w:space="0" w:color="auto"/>
                <w:left w:val="none" w:sz="0" w:space="0" w:color="auto"/>
                <w:bottom w:val="none" w:sz="0" w:space="0" w:color="auto"/>
                <w:right w:val="none" w:sz="0" w:space="0" w:color="auto"/>
              </w:divBdr>
              <w:divsChild>
                <w:div w:id="209335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35923">
          <w:marLeft w:val="0"/>
          <w:marRight w:val="0"/>
          <w:marTop w:val="0"/>
          <w:marBottom w:val="0"/>
          <w:divBdr>
            <w:top w:val="none" w:sz="0" w:space="0" w:color="auto"/>
            <w:left w:val="none" w:sz="0" w:space="0" w:color="auto"/>
            <w:bottom w:val="none" w:sz="0" w:space="0" w:color="auto"/>
            <w:right w:val="none" w:sz="0" w:space="0" w:color="auto"/>
          </w:divBdr>
          <w:divsChild>
            <w:div w:id="971790445">
              <w:marLeft w:val="0"/>
              <w:marRight w:val="0"/>
              <w:marTop w:val="0"/>
              <w:marBottom w:val="0"/>
              <w:divBdr>
                <w:top w:val="none" w:sz="0" w:space="0" w:color="auto"/>
                <w:left w:val="none" w:sz="0" w:space="0" w:color="auto"/>
                <w:bottom w:val="none" w:sz="0" w:space="0" w:color="auto"/>
                <w:right w:val="none" w:sz="0" w:space="0" w:color="auto"/>
              </w:divBdr>
              <w:divsChild>
                <w:div w:id="1542550601">
                  <w:marLeft w:val="0"/>
                  <w:marRight w:val="0"/>
                  <w:marTop w:val="0"/>
                  <w:marBottom w:val="0"/>
                  <w:divBdr>
                    <w:top w:val="none" w:sz="0" w:space="0" w:color="auto"/>
                    <w:left w:val="none" w:sz="0" w:space="0" w:color="auto"/>
                    <w:bottom w:val="none" w:sz="0" w:space="0" w:color="auto"/>
                    <w:right w:val="none" w:sz="0" w:space="0" w:color="auto"/>
                  </w:divBdr>
                </w:div>
              </w:divsChild>
            </w:div>
            <w:div w:id="523592803">
              <w:marLeft w:val="0"/>
              <w:marRight w:val="0"/>
              <w:marTop w:val="0"/>
              <w:marBottom w:val="0"/>
              <w:divBdr>
                <w:top w:val="none" w:sz="0" w:space="0" w:color="auto"/>
                <w:left w:val="none" w:sz="0" w:space="0" w:color="auto"/>
                <w:bottom w:val="none" w:sz="0" w:space="0" w:color="auto"/>
                <w:right w:val="none" w:sz="0" w:space="0" w:color="auto"/>
              </w:divBdr>
              <w:divsChild>
                <w:div w:id="1179352794">
                  <w:marLeft w:val="0"/>
                  <w:marRight w:val="0"/>
                  <w:marTop w:val="0"/>
                  <w:marBottom w:val="0"/>
                  <w:divBdr>
                    <w:top w:val="none" w:sz="0" w:space="0" w:color="auto"/>
                    <w:left w:val="none" w:sz="0" w:space="0" w:color="auto"/>
                    <w:bottom w:val="none" w:sz="0" w:space="0" w:color="auto"/>
                    <w:right w:val="none" w:sz="0" w:space="0" w:color="auto"/>
                  </w:divBdr>
                </w:div>
              </w:divsChild>
            </w:div>
            <w:div w:id="606040743">
              <w:marLeft w:val="0"/>
              <w:marRight w:val="0"/>
              <w:marTop w:val="0"/>
              <w:marBottom w:val="0"/>
              <w:divBdr>
                <w:top w:val="none" w:sz="0" w:space="0" w:color="auto"/>
                <w:left w:val="none" w:sz="0" w:space="0" w:color="auto"/>
                <w:bottom w:val="none" w:sz="0" w:space="0" w:color="auto"/>
                <w:right w:val="none" w:sz="0" w:space="0" w:color="auto"/>
              </w:divBdr>
              <w:divsChild>
                <w:div w:id="1339968696">
                  <w:marLeft w:val="0"/>
                  <w:marRight w:val="0"/>
                  <w:marTop w:val="0"/>
                  <w:marBottom w:val="0"/>
                  <w:divBdr>
                    <w:top w:val="none" w:sz="0" w:space="0" w:color="auto"/>
                    <w:left w:val="none" w:sz="0" w:space="0" w:color="auto"/>
                    <w:bottom w:val="none" w:sz="0" w:space="0" w:color="auto"/>
                    <w:right w:val="none" w:sz="0" w:space="0" w:color="auto"/>
                  </w:divBdr>
                </w:div>
                <w:div w:id="1435394199">
                  <w:marLeft w:val="0"/>
                  <w:marRight w:val="0"/>
                  <w:marTop w:val="0"/>
                  <w:marBottom w:val="0"/>
                  <w:divBdr>
                    <w:top w:val="none" w:sz="0" w:space="0" w:color="auto"/>
                    <w:left w:val="none" w:sz="0" w:space="0" w:color="auto"/>
                    <w:bottom w:val="none" w:sz="0" w:space="0" w:color="auto"/>
                    <w:right w:val="none" w:sz="0" w:space="0" w:color="auto"/>
                  </w:divBdr>
                </w:div>
              </w:divsChild>
            </w:div>
            <w:div w:id="1754735907">
              <w:marLeft w:val="0"/>
              <w:marRight w:val="0"/>
              <w:marTop w:val="0"/>
              <w:marBottom w:val="0"/>
              <w:divBdr>
                <w:top w:val="none" w:sz="0" w:space="0" w:color="auto"/>
                <w:left w:val="none" w:sz="0" w:space="0" w:color="auto"/>
                <w:bottom w:val="none" w:sz="0" w:space="0" w:color="auto"/>
                <w:right w:val="none" w:sz="0" w:space="0" w:color="auto"/>
              </w:divBdr>
              <w:divsChild>
                <w:div w:id="344406078">
                  <w:marLeft w:val="0"/>
                  <w:marRight w:val="0"/>
                  <w:marTop w:val="0"/>
                  <w:marBottom w:val="0"/>
                  <w:divBdr>
                    <w:top w:val="none" w:sz="0" w:space="0" w:color="auto"/>
                    <w:left w:val="none" w:sz="0" w:space="0" w:color="auto"/>
                    <w:bottom w:val="none" w:sz="0" w:space="0" w:color="auto"/>
                    <w:right w:val="none" w:sz="0" w:space="0" w:color="auto"/>
                  </w:divBdr>
                </w:div>
                <w:div w:id="799614995">
                  <w:marLeft w:val="0"/>
                  <w:marRight w:val="0"/>
                  <w:marTop w:val="0"/>
                  <w:marBottom w:val="0"/>
                  <w:divBdr>
                    <w:top w:val="none" w:sz="0" w:space="0" w:color="auto"/>
                    <w:left w:val="none" w:sz="0" w:space="0" w:color="auto"/>
                    <w:bottom w:val="none" w:sz="0" w:space="0" w:color="auto"/>
                    <w:right w:val="none" w:sz="0" w:space="0" w:color="auto"/>
                  </w:divBdr>
                </w:div>
              </w:divsChild>
            </w:div>
            <w:div w:id="929389603">
              <w:marLeft w:val="0"/>
              <w:marRight w:val="0"/>
              <w:marTop w:val="0"/>
              <w:marBottom w:val="0"/>
              <w:divBdr>
                <w:top w:val="none" w:sz="0" w:space="0" w:color="auto"/>
                <w:left w:val="none" w:sz="0" w:space="0" w:color="auto"/>
                <w:bottom w:val="none" w:sz="0" w:space="0" w:color="auto"/>
                <w:right w:val="none" w:sz="0" w:space="0" w:color="auto"/>
              </w:divBdr>
              <w:divsChild>
                <w:div w:id="1416174075">
                  <w:marLeft w:val="0"/>
                  <w:marRight w:val="0"/>
                  <w:marTop w:val="0"/>
                  <w:marBottom w:val="0"/>
                  <w:divBdr>
                    <w:top w:val="none" w:sz="0" w:space="0" w:color="auto"/>
                    <w:left w:val="none" w:sz="0" w:space="0" w:color="auto"/>
                    <w:bottom w:val="none" w:sz="0" w:space="0" w:color="auto"/>
                    <w:right w:val="none" w:sz="0" w:space="0" w:color="auto"/>
                  </w:divBdr>
                </w:div>
              </w:divsChild>
            </w:div>
            <w:div w:id="1238789129">
              <w:marLeft w:val="0"/>
              <w:marRight w:val="0"/>
              <w:marTop w:val="0"/>
              <w:marBottom w:val="0"/>
              <w:divBdr>
                <w:top w:val="none" w:sz="0" w:space="0" w:color="auto"/>
                <w:left w:val="none" w:sz="0" w:space="0" w:color="auto"/>
                <w:bottom w:val="none" w:sz="0" w:space="0" w:color="auto"/>
                <w:right w:val="none" w:sz="0" w:space="0" w:color="auto"/>
              </w:divBdr>
              <w:divsChild>
                <w:div w:id="1128746665">
                  <w:marLeft w:val="0"/>
                  <w:marRight w:val="0"/>
                  <w:marTop w:val="0"/>
                  <w:marBottom w:val="0"/>
                  <w:divBdr>
                    <w:top w:val="none" w:sz="0" w:space="0" w:color="auto"/>
                    <w:left w:val="none" w:sz="0" w:space="0" w:color="auto"/>
                    <w:bottom w:val="none" w:sz="0" w:space="0" w:color="auto"/>
                    <w:right w:val="none" w:sz="0" w:space="0" w:color="auto"/>
                  </w:divBdr>
                </w:div>
              </w:divsChild>
            </w:div>
            <w:div w:id="1335916491">
              <w:marLeft w:val="0"/>
              <w:marRight w:val="0"/>
              <w:marTop w:val="0"/>
              <w:marBottom w:val="0"/>
              <w:divBdr>
                <w:top w:val="none" w:sz="0" w:space="0" w:color="auto"/>
                <w:left w:val="none" w:sz="0" w:space="0" w:color="auto"/>
                <w:bottom w:val="none" w:sz="0" w:space="0" w:color="auto"/>
                <w:right w:val="none" w:sz="0" w:space="0" w:color="auto"/>
              </w:divBdr>
              <w:divsChild>
                <w:div w:id="1128545400">
                  <w:marLeft w:val="0"/>
                  <w:marRight w:val="0"/>
                  <w:marTop w:val="0"/>
                  <w:marBottom w:val="0"/>
                  <w:divBdr>
                    <w:top w:val="none" w:sz="0" w:space="0" w:color="auto"/>
                    <w:left w:val="none" w:sz="0" w:space="0" w:color="auto"/>
                    <w:bottom w:val="none" w:sz="0" w:space="0" w:color="auto"/>
                    <w:right w:val="none" w:sz="0" w:space="0" w:color="auto"/>
                  </w:divBdr>
                </w:div>
              </w:divsChild>
            </w:div>
            <w:div w:id="617302094">
              <w:marLeft w:val="0"/>
              <w:marRight w:val="0"/>
              <w:marTop w:val="0"/>
              <w:marBottom w:val="0"/>
              <w:divBdr>
                <w:top w:val="none" w:sz="0" w:space="0" w:color="auto"/>
                <w:left w:val="none" w:sz="0" w:space="0" w:color="auto"/>
                <w:bottom w:val="none" w:sz="0" w:space="0" w:color="auto"/>
                <w:right w:val="none" w:sz="0" w:space="0" w:color="auto"/>
              </w:divBdr>
              <w:divsChild>
                <w:div w:id="10614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0063">
          <w:marLeft w:val="0"/>
          <w:marRight w:val="0"/>
          <w:marTop w:val="0"/>
          <w:marBottom w:val="0"/>
          <w:divBdr>
            <w:top w:val="none" w:sz="0" w:space="0" w:color="auto"/>
            <w:left w:val="none" w:sz="0" w:space="0" w:color="auto"/>
            <w:bottom w:val="none" w:sz="0" w:space="0" w:color="auto"/>
            <w:right w:val="none" w:sz="0" w:space="0" w:color="auto"/>
          </w:divBdr>
          <w:divsChild>
            <w:div w:id="827139022">
              <w:marLeft w:val="0"/>
              <w:marRight w:val="0"/>
              <w:marTop w:val="0"/>
              <w:marBottom w:val="0"/>
              <w:divBdr>
                <w:top w:val="none" w:sz="0" w:space="0" w:color="auto"/>
                <w:left w:val="none" w:sz="0" w:space="0" w:color="auto"/>
                <w:bottom w:val="none" w:sz="0" w:space="0" w:color="auto"/>
                <w:right w:val="none" w:sz="0" w:space="0" w:color="auto"/>
              </w:divBdr>
              <w:divsChild>
                <w:div w:id="1634560239">
                  <w:marLeft w:val="0"/>
                  <w:marRight w:val="0"/>
                  <w:marTop w:val="0"/>
                  <w:marBottom w:val="0"/>
                  <w:divBdr>
                    <w:top w:val="none" w:sz="0" w:space="0" w:color="auto"/>
                    <w:left w:val="none" w:sz="0" w:space="0" w:color="auto"/>
                    <w:bottom w:val="none" w:sz="0" w:space="0" w:color="auto"/>
                    <w:right w:val="none" w:sz="0" w:space="0" w:color="auto"/>
                  </w:divBdr>
                </w:div>
              </w:divsChild>
            </w:div>
            <w:div w:id="151877795">
              <w:marLeft w:val="0"/>
              <w:marRight w:val="0"/>
              <w:marTop w:val="0"/>
              <w:marBottom w:val="0"/>
              <w:divBdr>
                <w:top w:val="none" w:sz="0" w:space="0" w:color="auto"/>
                <w:left w:val="none" w:sz="0" w:space="0" w:color="auto"/>
                <w:bottom w:val="none" w:sz="0" w:space="0" w:color="auto"/>
                <w:right w:val="none" w:sz="0" w:space="0" w:color="auto"/>
              </w:divBdr>
              <w:divsChild>
                <w:div w:id="452788501">
                  <w:marLeft w:val="0"/>
                  <w:marRight w:val="0"/>
                  <w:marTop w:val="0"/>
                  <w:marBottom w:val="0"/>
                  <w:divBdr>
                    <w:top w:val="none" w:sz="0" w:space="0" w:color="auto"/>
                    <w:left w:val="none" w:sz="0" w:space="0" w:color="auto"/>
                    <w:bottom w:val="none" w:sz="0" w:space="0" w:color="auto"/>
                    <w:right w:val="none" w:sz="0" w:space="0" w:color="auto"/>
                  </w:divBdr>
                </w:div>
              </w:divsChild>
            </w:div>
            <w:div w:id="1196116322">
              <w:marLeft w:val="0"/>
              <w:marRight w:val="0"/>
              <w:marTop w:val="0"/>
              <w:marBottom w:val="0"/>
              <w:divBdr>
                <w:top w:val="none" w:sz="0" w:space="0" w:color="auto"/>
                <w:left w:val="none" w:sz="0" w:space="0" w:color="auto"/>
                <w:bottom w:val="none" w:sz="0" w:space="0" w:color="auto"/>
                <w:right w:val="none" w:sz="0" w:space="0" w:color="auto"/>
              </w:divBdr>
              <w:divsChild>
                <w:div w:id="681005687">
                  <w:marLeft w:val="0"/>
                  <w:marRight w:val="0"/>
                  <w:marTop w:val="0"/>
                  <w:marBottom w:val="0"/>
                  <w:divBdr>
                    <w:top w:val="none" w:sz="0" w:space="0" w:color="auto"/>
                    <w:left w:val="none" w:sz="0" w:space="0" w:color="auto"/>
                    <w:bottom w:val="none" w:sz="0" w:space="0" w:color="auto"/>
                    <w:right w:val="none" w:sz="0" w:space="0" w:color="auto"/>
                  </w:divBdr>
                </w:div>
              </w:divsChild>
            </w:div>
            <w:div w:id="122773802">
              <w:marLeft w:val="0"/>
              <w:marRight w:val="0"/>
              <w:marTop w:val="0"/>
              <w:marBottom w:val="0"/>
              <w:divBdr>
                <w:top w:val="none" w:sz="0" w:space="0" w:color="auto"/>
                <w:left w:val="none" w:sz="0" w:space="0" w:color="auto"/>
                <w:bottom w:val="none" w:sz="0" w:space="0" w:color="auto"/>
                <w:right w:val="none" w:sz="0" w:space="0" w:color="auto"/>
              </w:divBdr>
              <w:divsChild>
                <w:div w:id="2080210436">
                  <w:marLeft w:val="0"/>
                  <w:marRight w:val="0"/>
                  <w:marTop w:val="0"/>
                  <w:marBottom w:val="0"/>
                  <w:divBdr>
                    <w:top w:val="none" w:sz="0" w:space="0" w:color="auto"/>
                    <w:left w:val="none" w:sz="0" w:space="0" w:color="auto"/>
                    <w:bottom w:val="none" w:sz="0" w:space="0" w:color="auto"/>
                    <w:right w:val="none" w:sz="0" w:space="0" w:color="auto"/>
                  </w:divBdr>
                </w:div>
              </w:divsChild>
            </w:div>
            <w:div w:id="1264723313">
              <w:marLeft w:val="0"/>
              <w:marRight w:val="0"/>
              <w:marTop w:val="0"/>
              <w:marBottom w:val="0"/>
              <w:divBdr>
                <w:top w:val="none" w:sz="0" w:space="0" w:color="auto"/>
                <w:left w:val="none" w:sz="0" w:space="0" w:color="auto"/>
                <w:bottom w:val="none" w:sz="0" w:space="0" w:color="auto"/>
                <w:right w:val="none" w:sz="0" w:space="0" w:color="auto"/>
              </w:divBdr>
              <w:divsChild>
                <w:div w:id="510343387">
                  <w:marLeft w:val="0"/>
                  <w:marRight w:val="0"/>
                  <w:marTop w:val="0"/>
                  <w:marBottom w:val="0"/>
                  <w:divBdr>
                    <w:top w:val="none" w:sz="0" w:space="0" w:color="auto"/>
                    <w:left w:val="none" w:sz="0" w:space="0" w:color="auto"/>
                    <w:bottom w:val="none" w:sz="0" w:space="0" w:color="auto"/>
                    <w:right w:val="none" w:sz="0" w:space="0" w:color="auto"/>
                  </w:divBdr>
                </w:div>
              </w:divsChild>
            </w:div>
            <w:div w:id="2116442816">
              <w:marLeft w:val="0"/>
              <w:marRight w:val="0"/>
              <w:marTop w:val="0"/>
              <w:marBottom w:val="0"/>
              <w:divBdr>
                <w:top w:val="none" w:sz="0" w:space="0" w:color="auto"/>
                <w:left w:val="none" w:sz="0" w:space="0" w:color="auto"/>
                <w:bottom w:val="none" w:sz="0" w:space="0" w:color="auto"/>
                <w:right w:val="none" w:sz="0" w:space="0" w:color="auto"/>
              </w:divBdr>
              <w:divsChild>
                <w:div w:id="137302310">
                  <w:marLeft w:val="0"/>
                  <w:marRight w:val="0"/>
                  <w:marTop w:val="0"/>
                  <w:marBottom w:val="0"/>
                  <w:divBdr>
                    <w:top w:val="none" w:sz="0" w:space="0" w:color="auto"/>
                    <w:left w:val="none" w:sz="0" w:space="0" w:color="auto"/>
                    <w:bottom w:val="none" w:sz="0" w:space="0" w:color="auto"/>
                    <w:right w:val="none" w:sz="0" w:space="0" w:color="auto"/>
                  </w:divBdr>
                </w:div>
              </w:divsChild>
            </w:div>
            <w:div w:id="1077361599">
              <w:marLeft w:val="0"/>
              <w:marRight w:val="0"/>
              <w:marTop w:val="0"/>
              <w:marBottom w:val="0"/>
              <w:divBdr>
                <w:top w:val="none" w:sz="0" w:space="0" w:color="auto"/>
                <w:left w:val="none" w:sz="0" w:space="0" w:color="auto"/>
                <w:bottom w:val="none" w:sz="0" w:space="0" w:color="auto"/>
                <w:right w:val="none" w:sz="0" w:space="0" w:color="auto"/>
              </w:divBdr>
              <w:divsChild>
                <w:div w:id="321471694">
                  <w:marLeft w:val="0"/>
                  <w:marRight w:val="0"/>
                  <w:marTop w:val="0"/>
                  <w:marBottom w:val="0"/>
                  <w:divBdr>
                    <w:top w:val="none" w:sz="0" w:space="0" w:color="auto"/>
                    <w:left w:val="none" w:sz="0" w:space="0" w:color="auto"/>
                    <w:bottom w:val="none" w:sz="0" w:space="0" w:color="auto"/>
                    <w:right w:val="none" w:sz="0" w:space="0" w:color="auto"/>
                  </w:divBdr>
                </w:div>
              </w:divsChild>
            </w:div>
            <w:div w:id="1657687934">
              <w:marLeft w:val="0"/>
              <w:marRight w:val="0"/>
              <w:marTop w:val="0"/>
              <w:marBottom w:val="0"/>
              <w:divBdr>
                <w:top w:val="none" w:sz="0" w:space="0" w:color="auto"/>
                <w:left w:val="none" w:sz="0" w:space="0" w:color="auto"/>
                <w:bottom w:val="none" w:sz="0" w:space="0" w:color="auto"/>
                <w:right w:val="none" w:sz="0" w:space="0" w:color="auto"/>
              </w:divBdr>
              <w:divsChild>
                <w:div w:id="972490385">
                  <w:marLeft w:val="0"/>
                  <w:marRight w:val="0"/>
                  <w:marTop w:val="0"/>
                  <w:marBottom w:val="0"/>
                  <w:divBdr>
                    <w:top w:val="none" w:sz="0" w:space="0" w:color="auto"/>
                    <w:left w:val="none" w:sz="0" w:space="0" w:color="auto"/>
                    <w:bottom w:val="none" w:sz="0" w:space="0" w:color="auto"/>
                    <w:right w:val="none" w:sz="0" w:space="0" w:color="auto"/>
                  </w:divBdr>
                </w:div>
              </w:divsChild>
            </w:div>
            <w:div w:id="1199199721">
              <w:marLeft w:val="0"/>
              <w:marRight w:val="0"/>
              <w:marTop w:val="0"/>
              <w:marBottom w:val="0"/>
              <w:divBdr>
                <w:top w:val="none" w:sz="0" w:space="0" w:color="auto"/>
                <w:left w:val="none" w:sz="0" w:space="0" w:color="auto"/>
                <w:bottom w:val="none" w:sz="0" w:space="0" w:color="auto"/>
                <w:right w:val="none" w:sz="0" w:space="0" w:color="auto"/>
              </w:divBdr>
              <w:divsChild>
                <w:div w:id="410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5409">
          <w:marLeft w:val="0"/>
          <w:marRight w:val="0"/>
          <w:marTop w:val="0"/>
          <w:marBottom w:val="0"/>
          <w:divBdr>
            <w:top w:val="none" w:sz="0" w:space="0" w:color="auto"/>
            <w:left w:val="none" w:sz="0" w:space="0" w:color="auto"/>
            <w:bottom w:val="none" w:sz="0" w:space="0" w:color="auto"/>
            <w:right w:val="none" w:sz="0" w:space="0" w:color="auto"/>
          </w:divBdr>
          <w:divsChild>
            <w:div w:id="1275596001">
              <w:marLeft w:val="0"/>
              <w:marRight w:val="0"/>
              <w:marTop w:val="0"/>
              <w:marBottom w:val="0"/>
              <w:divBdr>
                <w:top w:val="none" w:sz="0" w:space="0" w:color="auto"/>
                <w:left w:val="none" w:sz="0" w:space="0" w:color="auto"/>
                <w:bottom w:val="none" w:sz="0" w:space="0" w:color="auto"/>
                <w:right w:val="none" w:sz="0" w:space="0" w:color="auto"/>
              </w:divBdr>
              <w:divsChild>
                <w:div w:id="1708289654">
                  <w:marLeft w:val="0"/>
                  <w:marRight w:val="0"/>
                  <w:marTop w:val="0"/>
                  <w:marBottom w:val="0"/>
                  <w:divBdr>
                    <w:top w:val="none" w:sz="0" w:space="0" w:color="auto"/>
                    <w:left w:val="none" w:sz="0" w:space="0" w:color="auto"/>
                    <w:bottom w:val="none" w:sz="0" w:space="0" w:color="auto"/>
                    <w:right w:val="none" w:sz="0" w:space="0" w:color="auto"/>
                  </w:divBdr>
                </w:div>
              </w:divsChild>
            </w:div>
            <w:div w:id="320543594">
              <w:marLeft w:val="0"/>
              <w:marRight w:val="0"/>
              <w:marTop w:val="0"/>
              <w:marBottom w:val="0"/>
              <w:divBdr>
                <w:top w:val="none" w:sz="0" w:space="0" w:color="auto"/>
                <w:left w:val="none" w:sz="0" w:space="0" w:color="auto"/>
                <w:bottom w:val="none" w:sz="0" w:space="0" w:color="auto"/>
                <w:right w:val="none" w:sz="0" w:space="0" w:color="auto"/>
              </w:divBdr>
              <w:divsChild>
                <w:div w:id="558588358">
                  <w:marLeft w:val="0"/>
                  <w:marRight w:val="0"/>
                  <w:marTop w:val="0"/>
                  <w:marBottom w:val="0"/>
                  <w:divBdr>
                    <w:top w:val="none" w:sz="0" w:space="0" w:color="auto"/>
                    <w:left w:val="none" w:sz="0" w:space="0" w:color="auto"/>
                    <w:bottom w:val="none" w:sz="0" w:space="0" w:color="auto"/>
                    <w:right w:val="none" w:sz="0" w:space="0" w:color="auto"/>
                  </w:divBdr>
                </w:div>
              </w:divsChild>
            </w:div>
            <w:div w:id="1740247873">
              <w:marLeft w:val="0"/>
              <w:marRight w:val="0"/>
              <w:marTop w:val="0"/>
              <w:marBottom w:val="0"/>
              <w:divBdr>
                <w:top w:val="none" w:sz="0" w:space="0" w:color="auto"/>
                <w:left w:val="none" w:sz="0" w:space="0" w:color="auto"/>
                <w:bottom w:val="none" w:sz="0" w:space="0" w:color="auto"/>
                <w:right w:val="none" w:sz="0" w:space="0" w:color="auto"/>
              </w:divBdr>
              <w:divsChild>
                <w:div w:id="1171288818">
                  <w:marLeft w:val="0"/>
                  <w:marRight w:val="0"/>
                  <w:marTop w:val="0"/>
                  <w:marBottom w:val="0"/>
                  <w:divBdr>
                    <w:top w:val="none" w:sz="0" w:space="0" w:color="auto"/>
                    <w:left w:val="none" w:sz="0" w:space="0" w:color="auto"/>
                    <w:bottom w:val="none" w:sz="0" w:space="0" w:color="auto"/>
                    <w:right w:val="none" w:sz="0" w:space="0" w:color="auto"/>
                  </w:divBdr>
                </w:div>
              </w:divsChild>
            </w:div>
            <w:div w:id="1820683029">
              <w:marLeft w:val="0"/>
              <w:marRight w:val="0"/>
              <w:marTop w:val="0"/>
              <w:marBottom w:val="0"/>
              <w:divBdr>
                <w:top w:val="none" w:sz="0" w:space="0" w:color="auto"/>
                <w:left w:val="none" w:sz="0" w:space="0" w:color="auto"/>
                <w:bottom w:val="none" w:sz="0" w:space="0" w:color="auto"/>
                <w:right w:val="none" w:sz="0" w:space="0" w:color="auto"/>
              </w:divBdr>
              <w:divsChild>
                <w:div w:id="889027776">
                  <w:marLeft w:val="0"/>
                  <w:marRight w:val="0"/>
                  <w:marTop w:val="0"/>
                  <w:marBottom w:val="0"/>
                  <w:divBdr>
                    <w:top w:val="none" w:sz="0" w:space="0" w:color="auto"/>
                    <w:left w:val="none" w:sz="0" w:space="0" w:color="auto"/>
                    <w:bottom w:val="none" w:sz="0" w:space="0" w:color="auto"/>
                    <w:right w:val="none" w:sz="0" w:space="0" w:color="auto"/>
                  </w:divBdr>
                </w:div>
              </w:divsChild>
            </w:div>
            <w:div w:id="410852227">
              <w:marLeft w:val="0"/>
              <w:marRight w:val="0"/>
              <w:marTop w:val="0"/>
              <w:marBottom w:val="0"/>
              <w:divBdr>
                <w:top w:val="none" w:sz="0" w:space="0" w:color="auto"/>
                <w:left w:val="none" w:sz="0" w:space="0" w:color="auto"/>
                <w:bottom w:val="none" w:sz="0" w:space="0" w:color="auto"/>
                <w:right w:val="none" w:sz="0" w:space="0" w:color="auto"/>
              </w:divBdr>
              <w:divsChild>
                <w:div w:id="402991194">
                  <w:marLeft w:val="0"/>
                  <w:marRight w:val="0"/>
                  <w:marTop w:val="0"/>
                  <w:marBottom w:val="0"/>
                  <w:divBdr>
                    <w:top w:val="none" w:sz="0" w:space="0" w:color="auto"/>
                    <w:left w:val="none" w:sz="0" w:space="0" w:color="auto"/>
                    <w:bottom w:val="none" w:sz="0" w:space="0" w:color="auto"/>
                    <w:right w:val="none" w:sz="0" w:space="0" w:color="auto"/>
                  </w:divBdr>
                </w:div>
              </w:divsChild>
            </w:div>
            <w:div w:id="12920955">
              <w:marLeft w:val="0"/>
              <w:marRight w:val="0"/>
              <w:marTop w:val="0"/>
              <w:marBottom w:val="0"/>
              <w:divBdr>
                <w:top w:val="none" w:sz="0" w:space="0" w:color="auto"/>
                <w:left w:val="none" w:sz="0" w:space="0" w:color="auto"/>
                <w:bottom w:val="none" w:sz="0" w:space="0" w:color="auto"/>
                <w:right w:val="none" w:sz="0" w:space="0" w:color="auto"/>
              </w:divBdr>
              <w:divsChild>
                <w:div w:id="19727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3243">
          <w:marLeft w:val="0"/>
          <w:marRight w:val="0"/>
          <w:marTop w:val="0"/>
          <w:marBottom w:val="0"/>
          <w:divBdr>
            <w:top w:val="none" w:sz="0" w:space="0" w:color="auto"/>
            <w:left w:val="none" w:sz="0" w:space="0" w:color="auto"/>
            <w:bottom w:val="none" w:sz="0" w:space="0" w:color="auto"/>
            <w:right w:val="none" w:sz="0" w:space="0" w:color="auto"/>
          </w:divBdr>
          <w:divsChild>
            <w:div w:id="975456210">
              <w:marLeft w:val="0"/>
              <w:marRight w:val="0"/>
              <w:marTop w:val="0"/>
              <w:marBottom w:val="0"/>
              <w:divBdr>
                <w:top w:val="none" w:sz="0" w:space="0" w:color="auto"/>
                <w:left w:val="none" w:sz="0" w:space="0" w:color="auto"/>
                <w:bottom w:val="none" w:sz="0" w:space="0" w:color="auto"/>
                <w:right w:val="none" w:sz="0" w:space="0" w:color="auto"/>
              </w:divBdr>
              <w:divsChild>
                <w:div w:id="1321227126">
                  <w:marLeft w:val="0"/>
                  <w:marRight w:val="0"/>
                  <w:marTop w:val="0"/>
                  <w:marBottom w:val="0"/>
                  <w:divBdr>
                    <w:top w:val="none" w:sz="0" w:space="0" w:color="auto"/>
                    <w:left w:val="none" w:sz="0" w:space="0" w:color="auto"/>
                    <w:bottom w:val="none" w:sz="0" w:space="0" w:color="auto"/>
                    <w:right w:val="none" w:sz="0" w:space="0" w:color="auto"/>
                  </w:divBdr>
                </w:div>
                <w:div w:id="21370629">
                  <w:marLeft w:val="0"/>
                  <w:marRight w:val="0"/>
                  <w:marTop w:val="0"/>
                  <w:marBottom w:val="0"/>
                  <w:divBdr>
                    <w:top w:val="none" w:sz="0" w:space="0" w:color="auto"/>
                    <w:left w:val="none" w:sz="0" w:space="0" w:color="auto"/>
                    <w:bottom w:val="none" w:sz="0" w:space="0" w:color="auto"/>
                    <w:right w:val="none" w:sz="0" w:space="0" w:color="auto"/>
                  </w:divBdr>
                </w:div>
              </w:divsChild>
            </w:div>
            <w:div w:id="1388576836">
              <w:marLeft w:val="0"/>
              <w:marRight w:val="0"/>
              <w:marTop w:val="0"/>
              <w:marBottom w:val="0"/>
              <w:divBdr>
                <w:top w:val="none" w:sz="0" w:space="0" w:color="auto"/>
                <w:left w:val="none" w:sz="0" w:space="0" w:color="auto"/>
                <w:bottom w:val="none" w:sz="0" w:space="0" w:color="auto"/>
                <w:right w:val="none" w:sz="0" w:space="0" w:color="auto"/>
              </w:divBdr>
              <w:divsChild>
                <w:div w:id="1906602091">
                  <w:marLeft w:val="0"/>
                  <w:marRight w:val="0"/>
                  <w:marTop w:val="0"/>
                  <w:marBottom w:val="0"/>
                  <w:divBdr>
                    <w:top w:val="none" w:sz="0" w:space="0" w:color="auto"/>
                    <w:left w:val="none" w:sz="0" w:space="0" w:color="auto"/>
                    <w:bottom w:val="none" w:sz="0" w:space="0" w:color="auto"/>
                    <w:right w:val="none" w:sz="0" w:space="0" w:color="auto"/>
                  </w:divBdr>
                </w:div>
              </w:divsChild>
            </w:div>
            <w:div w:id="1031498533">
              <w:marLeft w:val="0"/>
              <w:marRight w:val="0"/>
              <w:marTop w:val="0"/>
              <w:marBottom w:val="0"/>
              <w:divBdr>
                <w:top w:val="none" w:sz="0" w:space="0" w:color="auto"/>
                <w:left w:val="none" w:sz="0" w:space="0" w:color="auto"/>
                <w:bottom w:val="none" w:sz="0" w:space="0" w:color="auto"/>
                <w:right w:val="none" w:sz="0" w:space="0" w:color="auto"/>
              </w:divBdr>
              <w:divsChild>
                <w:div w:id="825442313">
                  <w:marLeft w:val="0"/>
                  <w:marRight w:val="0"/>
                  <w:marTop w:val="0"/>
                  <w:marBottom w:val="0"/>
                  <w:divBdr>
                    <w:top w:val="none" w:sz="0" w:space="0" w:color="auto"/>
                    <w:left w:val="none" w:sz="0" w:space="0" w:color="auto"/>
                    <w:bottom w:val="none" w:sz="0" w:space="0" w:color="auto"/>
                    <w:right w:val="none" w:sz="0" w:space="0" w:color="auto"/>
                  </w:divBdr>
                </w:div>
              </w:divsChild>
            </w:div>
            <w:div w:id="517744391">
              <w:marLeft w:val="0"/>
              <w:marRight w:val="0"/>
              <w:marTop w:val="0"/>
              <w:marBottom w:val="0"/>
              <w:divBdr>
                <w:top w:val="none" w:sz="0" w:space="0" w:color="auto"/>
                <w:left w:val="none" w:sz="0" w:space="0" w:color="auto"/>
                <w:bottom w:val="none" w:sz="0" w:space="0" w:color="auto"/>
                <w:right w:val="none" w:sz="0" w:space="0" w:color="auto"/>
              </w:divBdr>
              <w:divsChild>
                <w:div w:id="86276262">
                  <w:marLeft w:val="0"/>
                  <w:marRight w:val="0"/>
                  <w:marTop w:val="0"/>
                  <w:marBottom w:val="0"/>
                  <w:divBdr>
                    <w:top w:val="none" w:sz="0" w:space="0" w:color="auto"/>
                    <w:left w:val="none" w:sz="0" w:space="0" w:color="auto"/>
                    <w:bottom w:val="none" w:sz="0" w:space="0" w:color="auto"/>
                    <w:right w:val="none" w:sz="0" w:space="0" w:color="auto"/>
                  </w:divBdr>
                </w:div>
              </w:divsChild>
            </w:div>
            <w:div w:id="87697544">
              <w:marLeft w:val="0"/>
              <w:marRight w:val="0"/>
              <w:marTop w:val="0"/>
              <w:marBottom w:val="0"/>
              <w:divBdr>
                <w:top w:val="none" w:sz="0" w:space="0" w:color="auto"/>
                <w:left w:val="none" w:sz="0" w:space="0" w:color="auto"/>
                <w:bottom w:val="none" w:sz="0" w:space="0" w:color="auto"/>
                <w:right w:val="none" w:sz="0" w:space="0" w:color="auto"/>
              </w:divBdr>
              <w:divsChild>
                <w:div w:id="1456562723">
                  <w:marLeft w:val="0"/>
                  <w:marRight w:val="0"/>
                  <w:marTop w:val="0"/>
                  <w:marBottom w:val="0"/>
                  <w:divBdr>
                    <w:top w:val="none" w:sz="0" w:space="0" w:color="auto"/>
                    <w:left w:val="none" w:sz="0" w:space="0" w:color="auto"/>
                    <w:bottom w:val="none" w:sz="0" w:space="0" w:color="auto"/>
                    <w:right w:val="none" w:sz="0" w:space="0" w:color="auto"/>
                  </w:divBdr>
                </w:div>
              </w:divsChild>
            </w:div>
            <w:div w:id="913780817">
              <w:marLeft w:val="0"/>
              <w:marRight w:val="0"/>
              <w:marTop w:val="0"/>
              <w:marBottom w:val="0"/>
              <w:divBdr>
                <w:top w:val="none" w:sz="0" w:space="0" w:color="auto"/>
                <w:left w:val="none" w:sz="0" w:space="0" w:color="auto"/>
                <w:bottom w:val="none" w:sz="0" w:space="0" w:color="auto"/>
                <w:right w:val="none" w:sz="0" w:space="0" w:color="auto"/>
              </w:divBdr>
              <w:divsChild>
                <w:div w:id="2077701795">
                  <w:marLeft w:val="0"/>
                  <w:marRight w:val="0"/>
                  <w:marTop w:val="0"/>
                  <w:marBottom w:val="0"/>
                  <w:divBdr>
                    <w:top w:val="none" w:sz="0" w:space="0" w:color="auto"/>
                    <w:left w:val="none" w:sz="0" w:space="0" w:color="auto"/>
                    <w:bottom w:val="none" w:sz="0" w:space="0" w:color="auto"/>
                    <w:right w:val="none" w:sz="0" w:space="0" w:color="auto"/>
                  </w:divBdr>
                </w:div>
              </w:divsChild>
            </w:div>
            <w:div w:id="2015036055">
              <w:marLeft w:val="0"/>
              <w:marRight w:val="0"/>
              <w:marTop w:val="0"/>
              <w:marBottom w:val="0"/>
              <w:divBdr>
                <w:top w:val="none" w:sz="0" w:space="0" w:color="auto"/>
                <w:left w:val="none" w:sz="0" w:space="0" w:color="auto"/>
                <w:bottom w:val="none" w:sz="0" w:space="0" w:color="auto"/>
                <w:right w:val="none" w:sz="0" w:space="0" w:color="auto"/>
              </w:divBdr>
              <w:divsChild>
                <w:div w:id="541016141">
                  <w:marLeft w:val="0"/>
                  <w:marRight w:val="0"/>
                  <w:marTop w:val="0"/>
                  <w:marBottom w:val="0"/>
                  <w:divBdr>
                    <w:top w:val="none" w:sz="0" w:space="0" w:color="auto"/>
                    <w:left w:val="none" w:sz="0" w:space="0" w:color="auto"/>
                    <w:bottom w:val="none" w:sz="0" w:space="0" w:color="auto"/>
                    <w:right w:val="none" w:sz="0" w:space="0" w:color="auto"/>
                  </w:divBdr>
                </w:div>
              </w:divsChild>
            </w:div>
            <w:div w:id="956716348">
              <w:marLeft w:val="0"/>
              <w:marRight w:val="0"/>
              <w:marTop w:val="0"/>
              <w:marBottom w:val="0"/>
              <w:divBdr>
                <w:top w:val="none" w:sz="0" w:space="0" w:color="auto"/>
                <w:left w:val="none" w:sz="0" w:space="0" w:color="auto"/>
                <w:bottom w:val="none" w:sz="0" w:space="0" w:color="auto"/>
                <w:right w:val="none" w:sz="0" w:space="0" w:color="auto"/>
              </w:divBdr>
              <w:divsChild>
                <w:div w:id="1867714099">
                  <w:marLeft w:val="0"/>
                  <w:marRight w:val="0"/>
                  <w:marTop w:val="0"/>
                  <w:marBottom w:val="0"/>
                  <w:divBdr>
                    <w:top w:val="none" w:sz="0" w:space="0" w:color="auto"/>
                    <w:left w:val="none" w:sz="0" w:space="0" w:color="auto"/>
                    <w:bottom w:val="none" w:sz="0" w:space="0" w:color="auto"/>
                    <w:right w:val="none" w:sz="0" w:space="0" w:color="auto"/>
                  </w:divBdr>
                </w:div>
              </w:divsChild>
            </w:div>
            <w:div w:id="659576771">
              <w:marLeft w:val="0"/>
              <w:marRight w:val="0"/>
              <w:marTop w:val="0"/>
              <w:marBottom w:val="0"/>
              <w:divBdr>
                <w:top w:val="none" w:sz="0" w:space="0" w:color="auto"/>
                <w:left w:val="none" w:sz="0" w:space="0" w:color="auto"/>
                <w:bottom w:val="none" w:sz="0" w:space="0" w:color="auto"/>
                <w:right w:val="none" w:sz="0" w:space="0" w:color="auto"/>
              </w:divBdr>
              <w:divsChild>
                <w:div w:id="2040162315">
                  <w:marLeft w:val="0"/>
                  <w:marRight w:val="0"/>
                  <w:marTop w:val="0"/>
                  <w:marBottom w:val="0"/>
                  <w:divBdr>
                    <w:top w:val="none" w:sz="0" w:space="0" w:color="auto"/>
                    <w:left w:val="none" w:sz="0" w:space="0" w:color="auto"/>
                    <w:bottom w:val="none" w:sz="0" w:space="0" w:color="auto"/>
                    <w:right w:val="none" w:sz="0" w:space="0" w:color="auto"/>
                  </w:divBdr>
                </w:div>
              </w:divsChild>
            </w:div>
            <w:div w:id="1917401479">
              <w:marLeft w:val="0"/>
              <w:marRight w:val="0"/>
              <w:marTop w:val="0"/>
              <w:marBottom w:val="0"/>
              <w:divBdr>
                <w:top w:val="none" w:sz="0" w:space="0" w:color="auto"/>
                <w:left w:val="none" w:sz="0" w:space="0" w:color="auto"/>
                <w:bottom w:val="none" w:sz="0" w:space="0" w:color="auto"/>
                <w:right w:val="none" w:sz="0" w:space="0" w:color="auto"/>
              </w:divBdr>
              <w:divsChild>
                <w:div w:id="145513328">
                  <w:marLeft w:val="0"/>
                  <w:marRight w:val="0"/>
                  <w:marTop w:val="0"/>
                  <w:marBottom w:val="0"/>
                  <w:divBdr>
                    <w:top w:val="none" w:sz="0" w:space="0" w:color="auto"/>
                    <w:left w:val="none" w:sz="0" w:space="0" w:color="auto"/>
                    <w:bottom w:val="none" w:sz="0" w:space="0" w:color="auto"/>
                    <w:right w:val="none" w:sz="0" w:space="0" w:color="auto"/>
                  </w:divBdr>
                </w:div>
              </w:divsChild>
            </w:div>
            <w:div w:id="1203053924">
              <w:marLeft w:val="0"/>
              <w:marRight w:val="0"/>
              <w:marTop w:val="0"/>
              <w:marBottom w:val="0"/>
              <w:divBdr>
                <w:top w:val="none" w:sz="0" w:space="0" w:color="auto"/>
                <w:left w:val="none" w:sz="0" w:space="0" w:color="auto"/>
                <w:bottom w:val="none" w:sz="0" w:space="0" w:color="auto"/>
                <w:right w:val="none" w:sz="0" w:space="0" w:color="auto"/>
              </w:divBdr>
              <w:divsChild>
                <w:div w:id="360404506">
                  <w:marLeft w:val="0"/>
                  <w:marRight w:val="0"/>
                  <w:marTop w:val="0"/>
                  <w:marBottom w:val="0"/>
                  <w:divBdr>
                    <w:top w:val="none" w:sz="0" w:space="0" w:color="auto"/>
                    <w:left w:val="none" w:sz="0" w:space="0" w:color="auto"/>
                    <w:bottom w:val="none" w:sz="0" w:space="0" w:color="auto"/>
                    <w:right w:val="none" w:sz="0" w:space="0" w:color="auto"/>
                  </w:divBdr>
                </w:div>
              </w:divsChild>
            </w:div>
            <w:div w:id="1264993608">
              <w:marLeft w:val="0"/>
              <w:marRight w:val="0"/>
              <w:marTop w:val="0"/>
              <w:marBottom w:val="0"/>
              <w:divBdr>
                <w:top w:val="none" w:sz="0" w:space="0" w:color="auto"/>
                <w:left w:val="none" w:sz="0" w:space="0" w:color="auto"/>
                <w:bottom w:val="none" w:sz="0" w:space="0" w:color="auto"/>
                <w:right w:val="none" w:sz="0" w:space="0" w:color="auto"/>
              </w:divBdr>
              <w:divsChild>
                <w:div w:id="169414602">
                  <w:marLeft w:val="0"/>
                  <w:marRight w:val="0"/>
                  <w:marTop w:val="0"/>
                  <w:marBottom w:val="0"/>
                  <w:divBdr>
                    <w:top w:val="none" w:sz="0" w:space="0" w:color="auto"/>
                    <w:left w:val="none" w:sz="0" w:space="0" w:color="auto"/>
                    <w:bottom w:val="none" w:sz="0" w:space="0" w:color="auto"/>
                    <w:right w:val="none" w:sz="0" w:space="0" w:color="auto"/>
                  </w:divBdr>
                </w:div>
              </w:divsChild>
            </w:div>
            <w:div w:id="1468668115">
              <w:marLeft w:val="0"/>
              <w:marRight w:val="0"/>
              <w:marTop w:val="0"/>
              <w:marBottom w:val="0"/>
              <w:divBdr>
                <w:top w:val="none" w:sz="0" w:space="0" w:color="auto"/>
                <w:left w:val="none" w:sz="0" w:space="0" w:color="auto"/>
                <w:bottom w:val="none" w:sz="0" w:space="0" w:color="auto"/>
                <w:right w:val="none" w:sz="0" w:space="0" w:color="auto"/>
              </w:divBdr>
              <w:divsChild>
                <w:div w:id="1788545110">
                  <w:marLeft w:val="0"/>
                  <w:marRight w:val="0"/>
                  <w:marTop w:val="0"/>
                  <w:marBottom w:val="0"/>
                  <w:divBdr>
                    <w:top w:val="none" w:sz="0" w:space="0" w:color="auto"/>
                    <w:left w:val="none" w:sz="0" w:space="0" w:color="auto"/>
                    <w:bottom w:val="none" w:sz="0" w:space="0" w:color="auto"/>
                    <w:right w:val="none" w:sz="0" w:space="0" w:color="auto"/>
                  </w:divBdr>
                </w:div>
              </w:divsChild>
            </w:div>
            <w:div w:id="622731547">
              <w:marLeft w:val="0"/>
              <w:marRight w:val="0"/>
              <w:marTop w:val="0"/>
              <w:marBottom w:val="0"/>
              <w:divBdr>
                <w:top w:val="none" w:sz="0" w:space="0" w:color="auto"/>
                <w:left w:val="none" w:sz="0" w:space="0" w:color="auto"/>
                <w:bottom w:val="none" w:sz="0" w:space="0" w:color="auto"/>
                <w:right w:val="none" w:sz="0" w:space="0" w:color="auto"/>
              </w:divBdr>
              <w:divsChild>
                <w:div w:id="1958292384">
                  <w:marLeft w:val="0"/>
                  <w:marRight w:val="0"/>
                  <w:marTop w:val="0"/>
                  <w:marBottom w:val="0"/>
                  <w:divBdr>
                    <w:top w:val="none" w:sz="0" w:space="0" w:color="auto"/>
                    <w:left w:val="none" w:sz="0" w:space="0" w:color="auto"/>
                    <w:bottom w:val="none" w:sz="0" w:space="0" w:color="auto"/>
                    <w:right w:val="none" w:sz="0" w:space="0" w:color="auto"/>
                  </w:divBdr>
                </w:div>
              </w:divsChild>
            </w:div>
            <w:div w:id="1470976284">
              <w:marLeft w:val="0"/>
              <w:marRight w:val="0"/>
              <w:marTop w:val="0"/>
              <w:marBottom w:val="0"/>
              <w:divBdr>
                <w:top w:val="none" w:sz="0" w:space="0" w:color="auto"/>
                <w:left w:val="none" w:sz="0" w:space="0" w:color="auto"/>
                <w:bottom w:val="none" w:sz="0" w:space="0" w:color="auto"/>
                <w:right w:val="none" w:sz="0" w:space="0" w:color="auto"/>
              </w:divBdr>
              <w:divsChild>
                <w:div w:id="169179100">
                  <w:marLeft w:val="0"/>
                  <w:marRight w:val="0"/>
                  <w:marTop w:val="0"/>
                  <w:marBottom w:val="0"/>
                  <w:divBdr>
                    <w:top w:val="none" w:sz="0" w:space="0" w:color="auto"/>
                    <w:left w:val="none" w:sz="0" w:space="0" w:color="auto"/>
                    <w:bottom w:val="none" w:sz="0" w:space="0" w:color="auto"/>
                    <w:right w:val="none" w:sz="0" w:space="0" w:color="auto"/>
                  </w:divBdr>
                </w:div>
              </w:divsChild>
            </w:div>
            <w:div w:id="1837763482">
              <w:marLeft w:val="0"/>
              <w:marRight w:val="0"/>
              <w:marTop w:val="0"/>
              <w:marBottom w:val="0"/>
              <w:divBdr>
                <w:top w:val="none" w:sz="0" w:space="0" w:color="auto"/>
                <w:left w:val="none" w:sz="0" w:space="0" w:color="auto"/>
                <w:bottom w:val="none" w:sz="0" w:space="0" w:color="auto"/>
                <w:right w:val="none" w:sz="0" w:space="0" w:color="auto"/>
              </w:divBdr>
              <w:divsChild>
                <w:div w:id="759135927">
                  <w:marLeft w:val="0"/>
                  <w:marRight w:val="0"/>
                  <w:marTop w:val="0"/>
                  <w:marBottom w:val="0"/>
                  <w:divBdr>
                    <w:top w:val="none" w:sz="0" w:space="0" w:color="auto"/>
                    <w:left w:val="none" w:sz="0" w:space="0" w:color="auto"/>
                    <w:bottom w:val="none" w:sz="0" w:space="0" w:color="auto"/>
                    <w:right w:val="none" w:sz="0" w:space="0" w:color="auto"/>
                  </w:divBdr>
                </w:div>
              </w:divsChild>
            </w:div>
            <w:div w:id="2124494476">
              <w:marLeft w:val="0"/>
              <w:marRight w:val="0"/>
              <w:marTop w:val="0"/>
              <w:marBottom w:val="0"/>
              <w:divBdr>
                <w:top w:val="none" w:sz="0" w:space="0" w:color="auto"/>
                <w:left w:val="none" w:sz="0" w:space="0" w:color="auto"/>
                <w:bottom w:val="none" w:sz="0" w:space="0" w:color="auto"/>
                <w:right w:val="none" w:sz="0" w:space="0" w:color="auto"/>
              </w:divBdr>
              <w:divsChild>
                <w:div w:id="333339698">
                  <w:marLeft w:val="0"/>
                  <w:marRight w:val="0"/>
                  <w:marTop w:val="0"/>
                  <w:marBottom w:val="0"/>
                  <w:divBdr>
                    <w:top w:val="none" w:sz="0" w:space="0" w:color="auto"/>
                    <w:left w:val="none" w:sz="0" w:space="0" w:color="auto"/>
                    <w:bottom w:val="none" w:sz="0" w:space="0" w:color="auto"/>
                    <w:right w:val="none" w:sz="0" w:space="0" w:color="auto"/>
                  </w:divBdr>
                </w:div>
              </w:divsChild>
            </w:div>
            <w:div w:id="794832378">
              <w:marLeft w:val="0"/>
              <w:marRight w:val="0"/>
              <w:marTop w:val="0"/>
              <w:marBottom w:val="0"/>
              <w:divBdr>
                <w:top w:val="none" w:sz="0" w:space="0" w:color="auto"/>
                <w:left w:val="none" w:sz="0" w:space="0" w:color="auto"/>
                <w:bottom w:val="none" w:sz="0" w:space="0" w:color="auto"/>
                <w:right w:val="none" w:sz="0" w:space="0" w:color="auto"/>
              </w:divBdr>
              <w:divsChild>
                <w:div w:id="874779384">
                  <w:marLeft w:val="0"/>
                  <w:marRight w:val="0"/>
                  <w:marTop w:val="0"/>
                  <w:marBottom w:val="0"/>
                  <w:divBdr>
                    <w:top w:val="none" w:sz="0" w:space="0" w:color="auto"/>
                    <w:left w:val="none" w:sz="0" w:space="0" w:color="auto"/>
                    <w:bottom w:val="none" w:sz="0" w:space="0" w:color="auto"/>
                    <w:right w:val="none" w:sz="0" w:space="0" w:color="auto"/>
                  </w:divBdr>
                </w:div>
              </w:divsChild>
            </w:div>
            <w:div w:id="974414738">
              <w:marLeft w:val="0"/>
              <w:marRight w:val="0"/>
              <w:marTop w:val="0"/>
              <w:marBottom w:val="0"/>
              <w:divBdr>
                <w:top w:val="none" w:sz="0" w:space="0" w:color="auto"/>
                <w:left w:val="none" w:sz="0" w:space="0" w:color="auto"/>
                <w:bottom w:val="none" w:sz="0" w:space="0" w:color="auto"/>
                <w:right w:val="none" w:sz="0" w:space="0" w:color="auto"/>
              </w:divBdr>
              <w:divsChild>
                <w:div w:id="1841695573">
                  <w:marLeft w:val="0"/>
                  <w:marRight w:val="0"/>
                  <w:marTop w:val="0"/>
                  <w:marBottom w:val="0"/>
                  <w:divBdr>
                    <w:top w:val="none" w:sz="0" w:space="0" w:color="auto"/>
                    <w:left w:val="none" w:sz="0" w:space="0" w:color="auto"/>
                    <w:bottom w:val="none" w:sz="0" w:space="0" w:color="auto"/>
                    <w:right w:val="none" w:sz="0" w:space="0" w:color="auto"/>
                  </w:divBdr>
                </w:div>
              </w:divsChild>
            </w:div>
            <w:div w:id="1255240377">
              <w:marLeft w:val="0"/>
              <w:marRight w:val="0"/>
              <w:marTop w:val="0"/>
              <w:marBottom w:val="0"/>
              <w:divBdr>
                <w:top w:val="none" w:sz="0" w:space="0" w:color="auto"/>
                <w:left w:val="none" w:sz="0" w:space="0" w:color="auto"/>
                <w:bottom w:val="none" w:sz="0" w:space="0" w:color="auto"/>
                <w:right w:val="none" w:sz="0" w:space="0" w:color="auto"/>
              </w:divBdr>
              <w:divsChild>
                <w:div w:id="1820347332">
                  <w:marLeft w:val="0"/>
                  <w:marRight w:val="0"/>
                  <w:marTop w:val="0"/>
                  <w:marBottom w:val="0"/>
                  <w:divBdr>
                    <w:top w:val="none" w:sz="0" w:space="0" w:color="auto"/>
                    <w:left w:val="none" w:sz="0" w:space="0" w:color="auto"/>
                    <w:bottom w:val="none" w:sz="0" w:space="0" w:color="auto"/>
                    <w:right w:val="none" w:sz="0" w:space="0" w:color="auto"/>
                  </w:divBdr>
                </w:div>
              </w:divsChild>
            </w:div>
            <w:div w:id="1542665630">
              <w:marLeft w:val="0"/>
              <w:marRight w:val="0"/>
              <w:marTop w:val="0"/>
              <w:marBottom w:val="0"/>
              <w:divBdr>
                <w:top w:val="none" w:sz="0" w:space="0" w:color="auto"/>
                <w:left w:val="none" w:sz="0" w:space="0" w:color="auto"/>
                <w:bottom w:val="none" w:sz="0" w:space="0" w:color="auto"/>
                <w:right w:val="none" w:sz="0" w:space="0" w:color="auto"/>
              </w:divBdr>
              <w:divsChild>
                <w:div w:id="999232966">
                  <w:marLeft w:val="0"/>
                  <w:marRight w:val="0"/>
                  <w:marTop w:val="0"/>
                  <w:marBottom w:val="0"/>
                  <w:divBdr>
                    <w:top w:val="none" w:sz="0" w:space="0" w:color="auto"/>
                    <w:left w:val="none" w:sz="0" w:space="0" w:color="auto"/>
                    <w:bottom w:val="none" w:sz="0" w:space="0" w:color="auto"/>
                    <w:right w:val="none" w:sz="0" w:space="0" w:color="auto"/>
                  </w:divBdr>
                </w:div>
              </w:divsChild>
            </w:div>
            <w:div w:id="190337799">
              <w:marLeft w:val="0"/>
              <w:marRight w:val="0"/>
              <w:marTop w:val="0"/>
              <w:marBottom w:val="0"/>
              <w:divBdr>
                <w:top w:val="none" w:sz="0" w:space="0" w:color="auto"/>
                <w:left w:val="none" w:sz="0" w:space="0" w:color="auto"/>
                <w:bottom w:val="none" w:sz="0" w:space="0" w:color="auto"/>
                <w:right w:val="none" w:sz="0" w:space="0" w:color="auto"/>
              </w:divBdr>
              <w:divsChild>
                <w:div w:id="194390776">
                  <w:marLeft w:val="0"/>
                  <w:marRight w:val="0"/>
                  <w:marTop w:val="0"/>
                  <w:marBottom w:val="0"/>
                  <w:divBdr>
                    <w:top w:val="none" w:sz="0" w:space="0" w:color="auto"/>
                    <w:left w:val="none" w:sz="0" w:space="0" w:color="auto"/>
                    <w:bottom w:val="none" w:sz="0" w:space="0" w:color="auto"/>
                    <w:right w:val="none" w:sz="0" w:space="0" w:color="auto"/>
                  </w:divBdr>
                </w:div>
              </w:divsChild>
            </w:div>
            <w:div w:id="703795821">
              <w:marLeft w:val="0"/>
              <w:marRight w:val="0"/>
              <w:marTop w:val="0"/>
              <w:marBottom w:val="0"/>
              <w:divBdr>
                <w:top w:val="none" w:sz="0" w:space="0" w:color="auto"/>
                <w:left w:val="none" w:sz="0" w:space="0" w:color="auto"/>
                <w:bottom w:val="none" w:sz="0" w:space="0" w:color="auto"/>
                <w:right w:val="none" w:sz="0" w:space="0" w:color="auto"/>
              </w:divBdr>
              <w:divsChild>
                <w:div w:id="192094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4460">
          <w:marLeft w:val="0"/>
          <w:marRight w:val="0"/>
          <w:marTop w:val="0"/>
          <w:marBottom w:val="0"/>
          <w:divBdr>
            <w:top w:val="none" w:sz="0" w:space="0" w:color="auto"/>
            <w:left w:val="none" w:sz="0" w:space="0" w:color="auto"/>
            <w:bottom w:val="none" w:sz="0" w:space="0" w:color="auto"/>
            <w:right w:val="none" w:sz="0" w:space="0" w:color="auto"/>
          </w:divBdr>
          <w:divsChild>
            <w:div w:id="108203685">
              <w:marLeft w:val="0"/>
              <w:marRight w:val="0"/>
              <w:marTop w:val="0"/>
              <w:marBottom w:val="0"/>
              <w:divBdr>
                <w:top w:val="none" w:sz="0" w:space="0" w:color="auto"/>
                <w:left w:val="none" w:sz="0" w:space="0" w:color="auto"/>
                <w:bottom w:val="none" w:sz="0" w:space="0" w:color="auto"/>
                <w:right w:val="none" w:sz="0" w:space="0" w:color="auto"/>
              </w:divBdr>
              <w:divsChild>
                <w:div w:id="1554804871">
                  <w:marLeft w:val="0"/>
                  <w:marRight w:val="0"/>
                  <w:marTop w:val="0"/>
                  <w:marBottom w:val="0"/>
                  <w:divBdr>
                    <w:top w:val="none" w:sz="0" w:space="0" w:color="auto"/>
                    <w:left w:val="none" w:sz="0" w:space="0" w:color="auto"/>
                    <w:bottom w:val="none" w:sz="0" w:space="0" w:color="auto"/>
                    <w:right w:val="none" w:sz="0" w:space="0" w:color="auto"/>
                  </w:divBdr>
                </w:div>
              </w:divsChild>
            </w:div>
            <w:div w:id="1373994174">
              <w:marLeft w:val="0"/>
              <w:marRight w:val="0"/>
              <w:marTop w:val="0"/>
              <w:marBottom w:val="0"/>
              <w:divBdr>
                <w:top w:val="none" w:sz="0" w:space="0" w:color="auto"/>
                <w:left w:val="none" w:sz="0" w:space="0" w:color="auto"/>
                <w:bottom w:val="none" w:sz="0" w:space="0" w:color="auto"/>
                <w:right w:val="none" w:sz="0" w:space="0" w:color="auto"/>
              </w:divBdr>
              <w:divsChild>
                <w:div w:id="1380548039">
                  <w:marLeft w:val="0"/>
                  <w:marRight w:val="0"/>
                  <w:marTop w:val="0"/>
                  <w:marBottom w:val="0"/>
                  <w:divBdr>
                    <w:top w:val="none" w:sz="0" w:space="0" w:color="auto"/>
                    <w:left w:val="none" w:sz="0" w:space="0" w:color="auto"/>
                    <w:bottom w:val="none" w:sz="0" w:space="0" w:color="auto"/>
                    <w:right w:val="none" w:sz="0" w:space="0" w:color="auto"/>
                  </w:divBdr>
                </w:div>
                <w:div w:id="1512452005">
                  <w:marLeft w:val="0"/>
                  <w:marRight w:val="0"/>
                  <w:marTop w:val="0"/>
                  <w:marBottom w:val="0"/>
                  <w:divBdr>
                    <w:top w:val="none" w:sz="0" w:space="0" w:color="auto"/>
                    <w:left w:val="none" w:sz="0" w:space="0" w:color="auto"/>
                    <w:bottom w:val="none" w:sz="0" w:space="0" w:color="auto"/>
                    <w:right w:val="none" w:sz="0" w:space="0" w:color="auto"/>
                  </w:divBdr>
                </w:div>
              </w:divsChild>
            </w:div>
            <w:div w:id="1987469660">
              <w:marLeft w:val="0"/>
              <w:marRight w:val="0"/>
              <w:marTop w:val="0"/>
              <w:marBottom w:val="0"/>
              <w:divBdr>
                <w:top w:val="none" w:sz="0" w:space="0" w:color="auto"/>
                <w:left w:val="none" w:sz="0" w:space="0" w:color="auto"/>
                <w:bottom w:val="none" w:sz="0" w:space="0" w:color="auto"/>
                <w:right w:val="none" w:sz="0" w:space="0" w:color="auto"/>
              </w:divBdr>
              <w:divsChild>
                <w:div w:id="921790808">
                  <w:marLeft w:val="0"/>
                  <w:marRight w:val="0"/>
                  <w:marTop w:val="0"/>
                  <w:marBottom w:val="0"/>
                  <w:divBdr>
                    <w:top w:val="none" w:sz="0" w:space="0" w:color="auto"/>
                    <w:left w:val="none" w:sz="0" w:space="0" w:color="auto"/>
                    <w:bottom w:val="none" w:sz="0" w:space="0" w:color="auto"/>
                    <w:right w:val="none" w:sz="0" w:space="0" w:color="auto"/>
                  </w:divBdr>
                </w:div>
              </w:divsChild>
            </w:div>
            <w:div w:id="1362392451">
              <w:marLeft w:val="0"/>
              <w:marRight w:val="0"/>
              <w:marTop w:val="0"/>
              <w:marBottom w:val="0"/>
              <w:divBdr>
                <w:top w:val="none" w:sz="0" w:space="0" w:color="auto"/>
                <w:left w:val="none" w:sz="0" w:space="0" w:color="auto"/>
                <w:bottom w:val="none" w:sz="0" w:space="0" w:color="auto"/>
                <w:right w:val="none" w:sz="0" w:space="0" w:color="auto"/>
              </w:divBdr>
              <w:divsChild>
                <w:div w:id="553321307">
                  <w:marLeft w:val="0"/>
                  <w:marRight w:val="0"/>
                  <w:marTop w:val="0"/>
                  <w:marBottom w:val="0"/>
                  <w:divBdr>
                    <w:top w:val="none" w:sz="0" w:space="0" w:color="auto"/>
                    <w:left w:val="none" w:sz="0" w:space="0" w:color="auto"/>
                    <w:bottom w:val="none" w:sz="0" w:space="0" w:color="auto"/>
                    <w:right w:val="none" w:sz="0" w:space="0" w:color="auto"/>
                  </w:divBdr>
                </w:div>
              </w:divsChild>
            </w:div>
            <w:div w:id="1250194733">
              <w:marLeft w:val="0"/>
              <w:marRight w:val="0"/>
              <w:marTop w:val="0"/>
              <w:marBottom w:val="0"/>
              <w:divBdr>
                <w:top w:val="none" w:sz="0" w:space="0" w:color="auto"/>
                <w:left w:val="none" w:sz="0" w:space="0" w:color="auto"/>
                <w:bottom w:val="none" w:sz="0" w:space="0" w:color="auto"/>
                <w:right w:val="none" w:sz="0" w:space="0" w:color="auto"/>
              </w:divBdr>
              <w:divsChild>
                <w:div w:id="1389911896">
                  <w:marLeft w:val="0"/>
                  <w:marRight w:val="0"/>
                  <w:marTop w:val="0"/>
                  <w:marBottom w:val="0"/>
                  <w:divBdr>
                    <w:top w:val="none" w:sz="0" w:space="0" w:color="auto"/>
                    <w:left w:val="none" w:sz="0" w:space="0" w:color="auto"/>
                    <w:bottom w:val="none" w:sz="0" w:space="0" w:color="auto"/>
                    <w:right w:val="none" w:sz="0" w:space="0" w:color="auto"/>
                  </w:divBdr>
                </w:div>
              </w:divsChild>
            </w:div>
            <w:div w:id="718551120">
              <w:marLeft w:val="0"/>
              <w:marRight w:val="0"/>
              <w:marTop w:val="0"/>
              <w:marBottom w:val="0"/>
              <w:divBdr>
                <w:top w:val="none" w:sz="0" w:space="0" w:color="auto"/>
                <w:left w:val="none" w:sz="0" w:space="0" w:color="auto"/>
                <w:bottom w:val="none" w:sz="0" w:space="0" w:color="auto"/>
                <w:right w:val="none" w:sz="0" w:space="0" w:color="auto"/>
              </w:divBdr>
              <w:divsChild>
                <w:div w:id="1541281751">
                  <w:marLeft w:val="0"/>
                  <w:marRight w:val="0"/>
                  <w:marTop w:val="0"/>
                  <w:marBottom w:val="0"/>
                  <w:divBdr>
                    <w:top w:val="none" w:sz="0" w:space="0" w:color="auto"/>
                    <w:left w:val="none" w:sz="0" w:space="0" w:color="auto"/>
                    <w:bottom w:val="none" w:sz="0" w:space="0" w:color="auto"/>
                    <w:right w:val="none" w:sz="0" w:space="0" w:color="auto"/>
                  </w:divBdr>
                </w:div>
              </w:divsChild>
            </w:div>
            <w:div w:id="986402137">
              <w:marLeft w:val="0"/>
              <w:marRight w:val="0"/>
              <w:marTop w:val="0"/>
              <w:marBottom w:val="0"/>
              <w:divBdr>
                <w:top w:val="none" w:sz="0" w:space="0" w:color="auto"/>
                <w:left w:val="none" w:sz="0" w:space="0" w:color="auto"/>
                <w:bottom w:val="none" w:sz="0" w:space="0" w:color="auto"/>
                <w:right w:val="none" w:sz="0" w:space="0" w:color="auto"/>
              </w:divBdr>
              <w:divsChild>
                <w:div w:id="1742557698">
                  <w:marLeft w:val="0"/>
                  <w:marRight w:val="0"/>
                  <w:marTop w:val="0"/>
                  <w:marBottom w:val="0"/>
                  <w:divBdr>
                    <w:top w:val="none" w:sz="0" w:space="0" w:color="auto"/>
                    <w:left w:val="none" w:sz="0" w:space="0" w:color="auto"/>
                    <w:bottom w:val="none" w:sz="0" w:space="0" w:color="auto"/>
                    <w:right w:val="none" w:sz="0" w:space="0" w:color="auto"/>
                  </w:divBdr>
                </w:div>
              </w:divsChild>
            </w:div>
            <w:div w:id="571236670">
              <w:marLeft w:val="0"/>
              <w:marRight w:val="0"/>
              <w:marTop w:val="0"/>
              <w:marBottom w:val="0"/>
              <w:divBdr>
                <w:top w:val="none" w:sz="0" w:space="0" w:color="auto"/>
                <w:left w:val="none" w:sz="0" w:space="0" w:color="auto"/>
                <w:bottom w:val="none" w:sz="0" w:space="0" w:color="auto"/>
                <w:right w:val="none" w:sz="0" w:space="0" w:color="auto"/>
              </w:divBdr>
              <w:divsChild>
                <w:div w:id="1640843143">
                  <w:marLeft w:val="0"/>
                  <w:marRight w:val="0"/>
                  <w:marTop w:val="0"/>
                  <w:marBottom w:val="0"/>
                  <w:divBdr>
                    <w:top w:val="none" w:sz="0" w:space="0" w:color="auto"/>
                    <w:left w:val="none" w:sz="0" w:space="0" w:color="auto"/>
                    <w:bottom w:val="none" w:sz="0" w:space="0" w:color="auto"/>
                    <w:right w:val="none" w:sz="0" w:space="0" w:color="auto"/>
                  </w:divBdr>
                </w:div>
              </w:divsChild>
            </w:div>
            <w:div w:id="1313410110">
              <w:marLeft w:val="0"/>
              <w:marRight w:val="0"/>
              <w:marTop w:val="0"/>
              <w:marBottom w:val="0"/>
              <w:divBdr>
                <w:top w:val="none" w:sz="0" w:space="0" w:color="auto"/>
                <w:left w:val="none" w:sz="0" w:space="0" w:color="auto"/>
                <w:bottom w:val="none" w:sz="0" w:space="0" w:color="auto"/>
                <w:right w:val="none" w:sz="0" w:space="0" w:color="auto"/>
              </w:divBdr>
              <w:divsChild>
                <w:div w:id="1006594621">
                  <w:marLeft w:val="0"/>
                  <w:marRight w:val="0"/>
                  <w:marTop w:val="0"/>
                  <w:marBottom w:val="0"/>
                  <w:divBdr>
                    <w:top w:val="none" w:sz="0" w:space="0" w:color="auto"/>
                    <w:left w:val="none" w:sz="0" w:space="0" w:color="auto"/>
                    <w:bottom w:val="none" w:sz="0" w:space="0" w:color="auto"/>
                    <w:right w:val="none" w:sz="0" w:space="0" w:color="auto"/>
                  </w:divBdr>
                </w:div>
              </w:divsChild>
            </w:div>
            <w:div w:id="1552494624">
              <w:marLeft w:val="0"/>
              <w:marRight w:val="0"/>
              <w:marTop w:val="0"/>
              <w:marBottom w:val="0"/>
              <w:divBdr>
                <w:top w:val="none" w:sz="0" w:space="0" w:color="auto"/>
                <w:left w:val="none" w:sz="0" w:space="0" w:color="auto"/>
                <w:bottom w:val="none" w:sz="0" w:space="0" w:color="auto"/>
                <w:right w:val="none" w:sz="0" w:space="0" w:color="auto"/>
              </w:divBdr>
              <w:divsChild>
                <w:div w:id="1043291081">
                  <w:marLeft w:val="0"/>
                  <w:marRight w:val="0"/>
                  <w:marTop w:val="0"/>
                  <w:marBottom w:val="0"/>
                  <w:divBdr>
                    <w:top w:val="none" w:sz="0" w:space="0" w:color="auto"/>
                    <w:left w:val="none" w:sz="0" w:space="0" w:color="auto"/>
                    <w:bottom w:val="none" w:sz="0" w:space="0" w:color="auto"/>
                    <w:right w:val="none" w:sz="0" w:space="0" w:color="auto"/>
                  </w:divBdr>
                </w:div>
              </w:divsChild>
            </w:div>
            <w:div w:id="431240604">
              <w:marLeft w:val="0"/>
              <w:marRight w:val="0"/>
              <w:marTop w:val="0"/>
              <w:marBottom w:val="0"/>
              <w:divBdr>
                <w:top w:val="none" w:sz="0" w:space="0" w:color="auto"/>
                <w:left w:val="none" w:sz="0" w:space="0" w:color="auto"/>
                <w:bottom w:val="none" w:sz="0" w:space="0" w:color="auto"/>
                <w:right w:val="none" w:sz="0" w:space="0" w:color="auto"/>
              </w:divBdr>
              <w:divsChild>
                <w:div w:id="1521551101">
                  <w:marLeft w:val="0"/>
                  <w:marRight w:val="0"/>
                  <w:marTop w:val="0"/>
                  <w:marBottom w:val="0"/>
                  <w:divBdr>
                    <w:top w:val="none" w:sz="0" w:space="0" w:color="auto"/>
                    <w:left w:val="none" w:sz="0" w:space="0" w:color="auto"/>
                    <w:bottom w:val="none" w:sz="0" w:space="0" w:color="auto"/>
                    <w:right w:val="none" w:sz="0" w:space="0" w:color="auto"/>
                  </w:divBdr>
                </w:div>
              </w:divsChild>
            </w:div>
            <w:div w:id="390158296">
              <w:marLeft w:val="0"/>
              <w:marRight w:val="0"/>
              <w:marTop w:val="0"/>
              <w:marBottom w:val="0"/>
              <w:divBdr>
                <w:top w:val="none" w:sz="0" w:space="0" w:color="auto"/>
                <w:left w:val="none" w:sz="0" w:space="0" w:color="auto"/>
                <w:bottom w:val="none" w:sz="0" w:space="0" w:color="auto"/>
                <w:right w:val="none" w:sz="0" w:space="0" w:color="auto"/>
              </w:divBdr>
              <w:divsChild>
                <w:div w:id="681594552">
                  <w:marLeft w:val="0"/>
                  <w:marRight w:val="0"/>
                  <w:marTop w:val="0"/>
                  <w:marBottom w:val="0"/>
                  <w:divBdr>
                    <w:top w:val="none" w:sz="0" w:space="0" w:color="auto"/>
                    <w:left w:val="none" w:sz="0" w:space="0" w:color="auto"/>
                    <w:bottom w:val="none" w:sz="0" w:space="0" w:color="auto"/>
                    <w:right w:val="none" w:sz="0" w:space="0" w:color="auto"/>
                  </w:divBdr>
                </w:div>
              </w:divsChild>
            </w:div>
            <w:div w:id="799495160">
              <w:marLeft w:val="0"/>
              <w:marRight w:val="0"/>
              <w:marTop w:val="0"/>
              <w:marBottom w:val="0"/>
              <w:divBdr>
                <w:top w:val="none" w:sz="0" w:space="0" w:color="auto"/>
                <w:left w:val="none" w:sz="0" w:space="0" w:color="auto"/>
                <w:bottom w:val="none" w:sz="0" w:space="0" w:color="auto"/>
                <w:right w:val="none" w:sz="0" w:space="0" w:color="auto"/>
              </w:divBdr>
              <w:divsChild>
                <w:div w:id="715742823">
                  <w:marLeft w:val="0"/>
                  <w:marRight w:val="0"/>
                  <w:marTop w:val="0"/>
                  <w:marBottom w:val="0"/>
                  <w:divBdr>
                    <w:top w:val="none" w:sz="0" w:space="0" w:color="auto"/>
                    <w:left w:val="none" w:sz="0" w:space="0" w:color="auto"/>
                    <w:bottom w:val="none" w:sz="0" w:space="0" w:color="auto"/>
                    <w:right w:val="none" w:sz="0" w:space="0" w:color="auto"/>
                  </w:divBdr>
                </w:div>
              </w:divsChild>
            </w:div>
            <w:div w:id="2009287061">
              <w:marLeft w:val="0"/>
              <w:marRight w:val="0"/>
              <w:marTop w:val="0"/>
              <w:marBottom w:val="0"/>
              <w:divBdr>
                <w:top w:val="none" w:sz="0" w:space="0" w:color="auto"/>
                <w:left w:val="none" w:sz="0" w:space="0" w:color="auto"/>
                <w:bottom w:val="none" w:sz="0" w:space="0" w:color="auto"/>
                <w:right w:val="none" w:sz="0" w:space="0" w:color="auto"/>
              </w:divBdr>
              <w:divsChild>
                <w:div w:id="1856075300">
                  <w:marLeft w:val="0"/>
                  <w:marRight w:val="0"/>
                  <w:marTop w:val="0"/>
                  <w:marBottom w:val="0"/>
                  <w:divBdr>
                    <w:top w:val="none" w:sz="0" w:space="0" w:color="auto"/>
                    <w:left w:val="none" w:sz="0" w:space="0" w:color="auto"/>
                    <w:bottom w:val="none" w:sz="0" w:space="0" w:color="auto"/>
                    <w:right w:val="none" w:sz="0" w:space="0" w:color="auto"/>
                  </w:divBdr>
                </w:div>
              </w:divsChild>
            </w:div>
            <w:div w:id="1717701793">
              <w:marLeft w:val="0"/>
              <w:marRight w:val="0"/>
              <w:marTop w:val="0"/>
              <w:marBottom w:val="0"/>
              <w:divBdr>
                <w:top w:val="none" w:sz="0" w:space="0" w:color="auto"/>
                <w:left w:val="none" w:sz="0" w:space="0" w:color="auto"/>
                <w:bottom w:val="none" w:sz="0" w:space="0" w:color="auto"/>
                <w:right w:val="none" w:sz="0" w:space="0" w:color="auto"/>
              </w:divBdr>
              <w:divsChild>
                <w:div w:id="117843593">
                  <w:marLeft w:val="0"/>
                  <w:marRight w:val="0"/>
                  <w:marTop w:val="0"/>
                  <w:marBottom w:val="0"/>
                  <w:divBdr>
                    <w:top w:val="none" w:sz="0" w:space="0" w:color="auto"/>
                    <w:left w:val="none" w:sz="0" w:space="0" w:color="auto"/>
                    <w:bottom w:val="none" w:sz="0" w:space="0" w:color="auto"/>
                    <w:right w:val="none" w:sz="0" w:space="0" w:color="auto"/>
                  </w:divBdr>
                </w:div>
              </w:divsChild>
            </w:div>
            <w:div w:id="1030686985">
              <w:marLeft w:val="0"/>
              <w:marRight w:val="0"/>
              <w:marTop w:val="0"/>
              <w:marBottom w:val="0"/>
              <w:divBdr>
                <w:top w:val="none" w:sz="0" w:space="0" w:color="auto"/>
                <w:left w:val="none" w:sz="0" w:space="0" w:color="auto"/>
                <w:bottom w:val="none" w:sz="0" w:space="0" w:color="auto"/>
                <w:right w:val="none" w:sz="0" w:space="0" w:color="auto"/>
              </w:divBdr>
              <w:divsChild>
                <w:div w:id="2145850337">
                  <w:marLeft w:val="0"/>
                  <w:marRight w:val="0"/>
                  <w:marTop w:val="0"/>
                  <w:marBottom w:val="0"/>
                  <w:divBdr>
                    <w:top w:val="none" w:sz="0" w:space="0" w:color="auto"/>
                    <w:left w:val="none" w:sz="0" w:space="0" w:color="auto"/>
                    <w:bottom w:val="none" w:sz="0" w:space="0" w:color="auto"/>
                    <w:right w:val="none" w:sz="0" w:space="0" w:color="auto"/>
                  </w:divBdr>
                </w:div>
              </w:divsChild>
            </w:div>
            <w:div w:id="38210056">
              <w:marLeft w:val="0"/>
              <w:marRight w:val="0"/>
              <w:marTop w:val="0"/>
              <w:marBottom w:val="0"/>
              <w:divBdr>
                <w:top w:val="none" w:sz="0" w:space="0" w:color="auto"/>
                <w:left w:val="none" w:sz="0" w:space="0" w:color="auto"/>
                <w:bottom w:val="none" w:sz="0" w:space="0" w:color="auto"/>
                <w:right w:val="none" w:sz="0" w:space="0" w:color="auto"/>
              </w:divBdr>
              <w:divsChild>
                <w:div w:id="9909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1104">
          <w:marLeft w:val="0"/>
          <w:marRight w:val="0"/>
          <w:marTop w:val="0"/>
          <w:marBottom w:val="0"/>
          <w:divBdr>
            <w:top w:val="none" w:sz="0" w:space="0" w:color="auto"/>
            <w:left w:val="none" w:sz="0" w:space="0" w:color="auto"/>
            <w:bottom w:val="none" w:sz="0" w:space="0" w:color="auto"/>
            <w:right w:val="none" w:sz="0" w:space="0" w:color="auto"/>
          </w:divBdr>
          <w:divsChild>
            <w:div w:id="101993250">
              <w:marLeft w:val="0"/>
              <w:marRight w:val="0"/>
              <w:marTop w:val="0"/>
              <w:marBottom w:val="0"/>
              <w:divBdr>
                <w:top w:val="none" w:sz="0" w:space="0" w:color="auto"/>
                <w:left w:val="none" w:sz="0" w:space="0" w:color="auto"/>
                <w:bottom w:val="none" w:sz="0" w:space="0" w:color="auto"/>
                <w:right w:val="none" w:sz="0" w:space="0" w:color="auto"/>
              </w:divBdr>
              <w:divsChild>
                <w:div w:id="20082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01359">
          <w:marLeft w:val="0"/>
          <w:marRight w:val="0"/>
          <w:marTop w:val="0"/>
          <w:marBottom w:val="0"/>
          <w:divBdr>
            <w:top w:val="none" w:sz="0" w:space="0" w:color="auto"/>
            <w:left w:val="none" w:sz="0" w:space="0" w:color="auto"/>
            <w:bottom w:val="none" w:sz="0" w:space="0" w:color="auto"/>
            <w:right w:val="none" w:sz="0" w:space="0" w:color="auto"/>
          </w:divBdr>
          <w:divsChild>
            <w:div w:id="1038773377">
              <w:marLeft w:val="0"/>
              <w:marRight w:val="0"/>
              <w:marTop w:val="0"/>
              <w:marBottom w:val="0"/>
              <w:divBdr>
                <w:top w:val="none" w:sz="0" w:space="0" w:color="auto"/>
                <w:left w:val="none" w:sz="0" w:space="0" w:color="auto"/>
                <w:bottom w:val="none" w:sz="0" w:space="0" w:color="auto"/>
                <w:right w:val="none" w:sz="0" w:space="0" w:color="auto"/>
              </w:divBdr>
              <w:divsChild>
                <w:div w:id="123247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6471">
      <w:bodyDiv w:val="1"/>
      <w:marLeft w:val="0"/>
      <w:marRight w:val="0"/>
      <w:marTop w:val="0"/>
      <w:marBottom w:val="0"/>
      <w:divBdr>
        <w:top w:val="none" w:sz="0" w:space="0" w:color="auto"/>
        <w:left w:val="none" w:sz="0" w:space="0" w:color="auto"/>
        <w:bottom w:val="none" w:sz="0" w:space="0" w:color="auto"/>
        <w:right w:val="none" w:sz="0" w:space="0" w:color="auto"/>
      </w:divBdr>
    </w:div>
    <w:div w:id="1918325344">
      <w:bodyDiv w:val="1"/>
      <w:marLeft w:val="0"/>
      <w:marRight w:val="0"/>
      <w:marTop w:val="0"/>
      <w:marBottom w:val="0"/>
      <w:divBdr>
        <w:top w:val="none" w:sz="0" w:space="0" w:color="auto"/>
        <w:left w:val="none" w:sz="0" w:space="0" w:color="auto"/>
        <w:bottom w:val="none" w:sz="0" w:space="0" w:color="auto"/>
        <w:right w:val="none" w:sz="0" w:space="0" w:color="auto"/>
      </w:divBdr>
      <w:divsChild>
        <w:div w:id="1991589525">
          <w:marLeft w:val="0"/>
          <w:marRight w:val="0"/>
          <w:marTop w:val="0"/>
          <w:marBottom w:val="0"/>
          <w:divBdr>
            <w:top w:val="none" w:sz="0" w:space="0" w:color="auto"/>
            <w:left w:val="none" w:sz="0" w:space="0" w:color="auto"/>
            <w:bottom w:val="none" w:sz="0" w:space="0" w:color="auto"/>
            <w:right w:val="none" w:sz="0" w:space="0" w:color="auto"/>
          </w:divBdr>
          <w:divsChild>
            <w:div w:id="1306471977">
              <w:marLeft w:val="0"/>
              <w:marRight w:val="0"/>
              <w:marTop w:val="0"/>
              <w:marBottom w:val="0"/>
              <w:divBdr>
                <w:top w:val="none" w:sz="0" w:space="0" w:color="auto"/>
                <w:left w:val="none" w:sz="0" w:space="0" w:color="auto"/>
                <w:bottom w:val="none" w:sz="0" w:space="0" w:color="auto"/>
                <w:right w:val="none" w:sz="0" w:space="0" w:color="auto"/>
              </w:divBdr>
              <w:divsChild>
                <w:div w:id="1948731976">
                  <w:marLeft w:val="0"/>
                  <w:marRight w:val="0"/>
                  <w:marTop w:val="0"/>
                  <w:marBottom w:val="0"/>
                  <w:divBdr>
                    <w:top w:val="none" w:sz="0" w:space="0" w:color="auto"/>
                    <w:left w:val="none" w:sz="0" w:space="0" w:color="auto"/>
                    <w:bottom w:val="none" w:sz="0" w:space="0" w:color="auto"/>
                    <w:right w:val="none" w:sz="0" w:space="0" w:color="auto"/>
                  </w:divBdr>
                </w:div>
              </w:divsChild>
            </w:div>
            <w:div w:id="1488134830">
              <w:marLeft w:val="0"/>
              <w:marRight w:val="0"/>
              <w:marTop w:val="0"/>
              <w:marBottom w:val="0"/>
              <w:divBdr>
                <w:top w:val="none" w:sz="0" w:space="0" w:color="auto"/>
                <w:left w:val="none" w:sz="0" w:space="0" w:color="auto"/>
                <w:bottom w:val="none" w:sz="0" w:space="0" w:color="auto"/>
                <w:right w:val="none" w:sz="0" w:space="0" w:color="auto"/>
              </w:divBdr>
              <w:divsChild>
                <w:div w:id="1943948616">
                  <w:marLeft w:val="0"/>
                  <w:marRight w:val="0"/>
                  <w:marTop w:val="0"/>
                  <w:marBottom w:val="0"/>
                  <w:divBdr>
                    <w:top w:val="none" w:sz="0" w:space="0" w:color="auto"/>
                    <w:left w:val="none" w:sz="0" w:space="0" w:color="auto"/>
                    <w:bottom w:val="none" w:sz="0" w:space="0" w:color="auto"/>
                    <w:right w:val="none" w:sz="0" w:space="0" w:color="auto"/>
                  </w:divBdr>
                </w:div>
              </w:divsChild>
            </w:div>
            <w:div w:id="2082169152">
              <w:marLeft w:val="0"/>
              <w:marRight w:val="0"/>
              <w:marTop w:val="0"/>
              <w:marBottom w:val="0"/>
              <w:divBdr>
                <w:top w:val="none" w:sz="0" w:space="0" w:color="auto"/>
                <w:left w:val="none" w:sz="0" w:space="0" w:color="auto"/>
                <w:bottom w:val="none" w:sz="0" w:space="0" w:color="auto"/>
                <w:right w:val="none" w:sz="0" w:space="0" w:color="auto"/>
              </w:divBdr>
              <w:divsChild>
                <w:div w:id="16417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339539">
      <w:bodyDiv w:val="1"/>
      <w:marLeft w:val="0"/>
      <w:marRight w:val="0"/>
      <w:marTop w:val="0"/>
      <w:marBottom w:val="0"/>
      <w:divBdr>
        <w:top w:val="none" w:sz="0" w:space="0" w:color="auto"/>
        <w:left w:val="none" w:sz="0" w:space="0" w:color="auto"/>
        <w:bottom w:val="none" w:sz="0" w:space="0" w:color="auto"/>
        <w:right w:val="none" w:sz="0" w:space="0" w:color="auto"/>
      </w:divBdr>
      <w:divsChild>
        <w:div w:id="27876751">
          <w:marLeft w:val="0"/>
          <w:marRight w:val="0"/>
          <w:marTop w:val="0"/>
          <w:marBottom w:val="0"/>
          <w:divBdr>
            <w:top w:val="none" w:sz="0" w:space="0" w:color="auto"/>
            <w:left w:val="none" w:sz="0" w:space="0" w:color="auto"/>
            <w:bottom w:val="none" w:sz="0" w:space="0" w:color="auto"/>
            <w:right w:val="none" w:sz="0" w:space="0" w:color="auto"/>
          </w:divBdr>
          <w:divsChild>
            <w:div w:id="1732382774">
              <w:marLeft w:val="0"/>
              <w:marRight w:val="0"/>
              <w:marTop w:val="0"/>
              <w:marBottom w:val="0"/>
              <w:divBdr>
                <w:top w:val="none" w:sz="0" w:space="0" w:color="auto"/>
                <w:left w:val="none" w:sz="0" w:space="0" w:color="auto"/>
                <w:bottom w:val="none" w:sz="0" w:space="0" w:color="auto"/>
                <w:right w:val="none" w:sz="0" w:space="0" w:color="auto"/>
              </w:divBdr>
              <w:divsChild>
                <w:div w:id="1237402067">
                  <w:marLeft w:val="0"/>
                  <w:marRight w:val="0"/>
                  <w:marTop w:val="0"/>
                  <w:marBottom w:val="0"/>
                  <w:divBdr>
                    <w:top w:val="none" w:sz="0" w:space="0" w:color="auto"/>
                    <w:left w:val="none" w:sz="0" w:space="0" w:color="auto"/>
                    <w:bottom w:val="none" w:sz="0" w:space="0" w:color="auto"/>
                    <w:right w:val="none" w:sz="0" w:space="0" w:color="auto"/>
                  </w:divBdr>
                </w:div>
              </w:divsChild>
            </w:div>
            <w:div w:id="679432625">
              <w:marLeft w:val="0"/>
              <w:marRight w:val="0"/>
              <w:marTop w:val="0"/>
              <w:marBottom w:val="0"/>
              <w:divBdr>
                <w:top w:val="none" w:sz="0" w:space="0" w:color="auto"/>
                <w:left w:val="none" w:sz="0" w:space="0" w:color="auto"/>
                <w:bottom w:val="none" w:sz="0" w:space="0" w:color="auto"/>
                <w:right w:val="none" w:sz="0" w:space="0" w:color="auto"/>
              </w:divBdr>
              <w:divsChild>
                <w:div w:id="1791195823">
                  <w:marLeft w:val="0"/>
                  <w:marRight w:val="0"/>
                  <w:marTop w:val="0"/>
                  <w:marBottom w:val="0"/>
                  <w:divBdr>
                    <w:top w:val="none" w:sz="0" w:space="0" w:color="auto"/>
                    <w:left w:val="none" w:sz="0" w:space="0" w:color="auto"/>
                    <w:bottom w:val="none" w:sz="0" w:space="0" w:color="auto"/>
                    <w:right w:val="none" w:sz="0" w:space="0" w:color="auto"/>
                  </w:divBdr>
                </w:div>
              </w:divsChild>
            </w:div>
            <w:div w:id="1842504703">
              <w:marLeft w:val="0"/>
              <w:marRight w:val="0"/>
              <w:marTop w:val="0"/>
              <w:marBottom w:val="0"/>
              <w:divBdr>
                <w:top w:val="none" w:sz="0" w:space="0" w:color="auto"/>
                <w:left w:val="none" w:sz="0" w:space="0" w:color="auto"/>
                <w:bottom w:val="none" w:sz="0" w:space="0" w:color="auto"/>
                <w:right w:val="none" w:sz="0" w:space="0" w:color="auto"/>
              </w:divBdr>
              <w:divsChild>
                <w:div w:id="919363563">
                  <w:marLeft w:val="0"/>
                  <w:marRight w:val="0"/>
                  <w:marTop w:val="0"/>
                  <w:marBottom w:val="0"/>
                  <w:divBdr>
                    <w:top w:val="none" w:sz="0" w:space="0" w:color="auto"/>
                    <w:left w:val="none" w:sz="0" w:space="0" w:color="auto"/>
                    <w:bottom w:val="none" w:sz="0" w:space="0" w:color="auto"/>
                    <w:right w:val="none" w:sz="0" w:space="0" w:color="auto"/>
                  </w:divBdr>
                </w:div>
              </w:divsChild>
            </w:div>
            <w:div w:id="2050103348">
              <w:marLeft w:val="0"/>
              <w:marRight w:val="0"/>
              <w:marTop w:val="0"/>
              <w:marBottom w:val="0"/>
              <w:divBdr>
                <w:top w:val="none" w:sz="0" w:space="0" w:color="auto"/>
                <w:left w:val="none" w:sz="0" w:space="0" w:color="auto"/>
                <w:bottom w:val="none" w:sz="0" w:space="0" w:color="auto"/>
                <w:right w:val="none" w:sz="0" w:space="0" w:color="auto"/>
              </w:divBdr>
              <w:divsChild>
                <w:div w:id="156830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07105">
          <w:marLeft w:val="0"/>
          <w:marRight w:val="0"/>
          <w:marTop w:val="0"/>
          <w:marBottom w:val="0"/>
          <w:divBdr>
            <w:top w:val="none" w:sz="0" w:space="0" w:color="auto"/>
            <w:left w:val="none" w:sz="0" w:space="0" w:color="auto"/>
            <w:bottom w:val="none" w:sz="0" w:space="0" w:color="auto"/>
            <w:right w:val="none" w:sz="0" w:space="0" w:color="auto"/>
          </w:divBdr>
          <w:divsChild>
            <w:div w:id="1088577182">
              <w:marLeft w:val="0"/>
              <w:marRight w:val="0"/>
              <w:marTop w:val="0"/>
              <w:marBottom w:val="0"/>
              <w:divBdr>
                <w:top w:val="none" w:sz="0" w:space="0" w:color="auto"/>
                <w:left w:val="none" w:sz="0" w:space="0" w:color="auto"/>
                <w:bottom w:val="none" w:sz="0" w:space="0" w:color="auto"/>
                <w:right w:val="none" w:sz="0" w:space="0" w:color="auto"/>
              </w:divBdr>
              <w:divsChild>
                <w:div w:id="1378311053">
                  <w:marLeft w:val="0"/>
                  <w:marRight w:val="0"/>
                  <w:marTop w:val="0"/>
                  <w:marBottom w:val="0"/>
                  <w:divBdr>
                    <w:top w:val="none" w:sz="0" w:space="0" w:color="auto"/>
                    <w:left w:val="none" w:sz="0" w:space="0" w:color="auto"/>
                    <w:bottom w:val="none" w:sz="0" w:space="0" w:color="auto"/>
                    <w:right w:val="none" w:sz="0" w:space="0" w:color="auto"/>
                  </w:divBdr>
                </w:div>
              </w:divsChild>
            </w:div>
            <w:div w:id="1468007349">
              <w:marLeft w:val="0"/>
              <w:marRight w:val="0"/>
              <w:marTop w:val="0"/>
              <w:marBottom w:val="0"/>
              <w:divBdr>
                <w:top w:val="none" w:sz="0" w:space="0" w:color="auto"/>
                <w:left w:val="none" w:sz="0" w:space="0" w:color="auto"/>
                <w:bottom w:val="none" w:sz="0" w:space="0" w:color="auto"/>
                <w:right w:val="none" w:sz="0" w:space="0" w:color="auto"/>
              </w:divBdr>
              <w:divsChild>
                <w:div w:id="182065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536578">
          <w:marLeft w:val="0"/>
          <w:marRight w:val="0"/>
          <w:marTop w:val="0"/>
          <w:marBottom w:val="0"/>
          <w:divBdr>
            <w:top w:val="none" w:sz="0" w:space="0" w:color="auto"/>
            <w:left w:val="none" w:sz="0" w:space="0" w:color="auto"/>
            <w:bottom w:val="none" w:sz="0" w:space="0" w:color="auto"/>
            <w:right w:val="none" w:sz="0" w:space="0" w:color="auto"/>
          </w:divBdr>
          <w:divsChild>
            <w:div w:id="1981030423">
              <w:marLeft w:val="0"/>
              <w:marRight w:val="0"/>
              <w:marTop w:val="0"/>
              <w:marBottom w:val="0"/>
              <w:divBdr>
                <w:top w:val="none" w:sz="0" w:space="0" w:color="auto"/>
                <w:left w:val="none" w:sz="0" w:space="0" w:color="auto"/>
                <w:bottom w:val="none" w:sz="0" w:space="0" w:color="auto"/>
                <w:right w:val="none" w:sz="0" w:space="0" w:color="auto"/>
              </w:divBdr>
              <w:divsChild>
                <w:div w:id="1213276365">
                  <w:marLeft w:val="0"/>
                  <w:marRight w:val="0"/>
                  <w:marTop w:val="0"/>
                  <w:marBottom w:val="0"/>
                  <w:divBdr>
                    <w:top w:val="none" w:sz="0" w:space="0" w:color="auto"/>
                    <w:left w:val="none" w:sz="0" w:space="0" w:color="auto"/>
                    <w:bottom w:val="none" w:sz="0" w:space="0" w:color="auto"/>
                    <w:right w:val="none" w:sz="0" w:space="0" w:color="auto"/>
                  </w:divBdr>
                </w:div>
              </w:divsChild>
            </w:div>
            <w:div w:id="2084139762">
              <w:marLeft w:val="0"/>
              <w:marRight w:val="0"/>
              <w:marTop w:val="0"/>
              <w:marBottom w:val="0"/>
              <w:divBdr>
                <w:top w:val="none" w:sz="0" w:space="0" w:color="auto"/>
                <w:left w:val="none" w:sz="0" w:space="0" w:color="auto"/>
                <w:bottom w:val="none" w:sz="0" w:space="0" w:color="auto"/>
                <w:right w:val="none" w:sz="0" w:space="0" w:color="auto"/>
              </w:divBdr>
              <w:divsChild>
                <w:div w:id="7666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4263">
          <w:marLeft w:val="0"/>
          <w:marRight w:val="0"/>
          <w:marTop w:val="0"/>
          <w:marBottom w:val="0"/>
          <w:divBdr>
            <w:top w:val="none" w:sz="0" w:space="0" w:color="auto"/>
            <w:left w:val="none" w:sz="0" w:space="0" w:color="auto"/>
            <w:bottom w:val="none" w:sz="0" w:space="0" w:color="auto"/>
            <w:right w:val="none" w:sz="0" w:space="0" w:color="auto"/>
          </w:divBdr>
          <w:divsChild>
            <w:div w:id="2104642131">
              <w:marLeft w:val="0"/>
              <w:marRight w:val="0"/>
              <w:marTop w:val="0"/>
              <w:marBottom w:val="0"/>
              <w:divBdr>
                <w:top w:val="none" w:sz="0" w:space="0" w:color="auto"/>
                <w:left w:val="none" w:sz="0" w:space="0" w:color="auto"/>
                <w:bottom w:val="none" w:sz="0" w:space="0" w:color="auto"/>
                <w:right w:val="none" w:sz="0" w:space="0" w:color="auto"/>
              </w:divBdr>
              <w:divsChild>
                <w:div w:id="14729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27208">
          <w:marLeft w:val="0"/>
          <w:marRight w:val="0"/>
          <w:marTop w:val="0"/>
          <w:marBottom w:val="0"/>
          <w:divBdr>
            <w:top w:val="none" w:sz="0" w:space="0" w:color="auto"/>
            <w:left w:val="none" w:sz="0" w:space="0" w:color="auto"/>
            <w:bottom w:val="none" w:sz="0" w:space="0" w:color="auto"/>
            <w:right w:val="none" w:sz="0" w:space="0" w:color="auto"/>
          </w:divBdr>
          <w:divsChild>
            <w:div w:id="1061447568">
              <w:marLeft w:val="0"/>
              <w:marRight w:val="0"/>
              <w:marTop w:val="0"/>
              <w:marBottom w:val="0"/>
              <w:divBdr>
                <w:top w:val="none" w:sz="0" w:space="0" w:color="auto"/>
                <w:left w:val="none" w:sz="0" w:space="0" w:color="auto"/>
                <w:bottom w:val="none" w:sz="0" w:space="0" w:color="auto"/>
                <w:right w:val="none" w:sz="0" w:space="0" w:color="auto"/>
              </w:divBdr>
              <w:divsChild>
                <w:div w:id="18286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1433">
          <w:marLeft w:val="0"/>
          <w:marRight w:val="0"/>
          <w:marTop w:val="0"/>
          <w:marBottom w:val="0"/>
          <w:divBdr>
            <w:top w:val="none" w:sz="0" w:space="0" w:color="auto"/>
            <w:left w:val="none" w:sz="0" w:space="0" w:color="auto"/>
            <w:bottom w:val="none" w:sz="0" w:space="0" w:color="auto"/>
            <w:right w:val="none" w:sz="0" w:space="0" w:color="auto"/>
          </w:divBdr>
          <w:divsChild>
            <w:div w:id="1612741678">
              <w:marLeft w:val="0"/>
              <w:marRight w:val="0"/>
              <w:marTop w:val="0"/>
              <w:marBottom w:val="0"/>
              <w:divBdr>
                <w:top w:val="none" w:sz="0" w:space="0" w:color="auto"/>
                <w:left w:val="none" w:sz="0" w:space="0" w:color="auto"/>
                <w:bottom w:val="none" w:sz="0" w:space="0" w:color="auto"/>
                <w:right w:val="none" w:sz="0" w:space="0" w:color="auto"/>
              </w:divBdr>
              <w:divsChild>
                <w:div w:id="12796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6858">
          <w:marLeft w:val="0"/>
          <w:marRight w:val="0"/>
          <w:marTop w:val="0"/>
          <w:marBottom w:val="0"/>
          <w:divBdr>
            <w:top w:val="none" w:sz="0" w:space="0" w:color="auto"/>
            <w:left w:val="none" w:sz="0" w:space="0" w:color="auto"/>
            <w:bottom w:val="none" w:sz="0" w:space="0" w:color="auto"/>
            <w:right w:val="none" w:sz="0" w:space="0" w:color="auto"/>
          </w:divBdr>
          <w:divsChild>
            <w:div w:id="128868581">
              <w:marLeft w:val="0"/>
              <w:marRight w:val="0"/>
              <w:marTop w:val="0"/>
              <w:marBottom w:val="0"/>
              <w:divBdr>
                <w:top w:val="none" w:sz="0" w:space="0" w:color="auto"/>
                <w:left w:val="none" w:sz="0" w:space="0" w:color="auto"/>
                <w:bottom w:val="none" w:sz="0" w:space="0" w:color="auto"/>
                <w:right w:val="none" w:sz="0" w:space="0" w:color="auto"/>
              </w:divBdr>
              <w:divsChild>
                <w:div w:id="3192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3390">
          <w:marLeft w:val="0"/>
          <w:marRight w:val="0"/>
          <w:marTop w:val="0"/>
          <w:marBottom w:val="0"/>
          <w:divBdr>
            <w:top w:val="none" w:sz="0" w:space="0" w:color="auto"/>
            <w:left w:val="none" w:sz="0" w:space="0" w:color="auto"/>
            <w:bottom w:val="none" w:sz="0" w:space="0" w:color="auto"/>
            <w:right w:val="none" w:sz="0" w:space="0" w:color="auto"/>
          </w:divBdr>
          <w:divsChild>
            <w:div w:id="1895583033">
              <w:marLeft w:val="0"/>
              <w:marRight w:val="0"/>
              <w:marTop w:val="0"/>
              <w:marBottom w:val="0"/>
              <w:divBdr>
                <w:top w:val="none" w:sz="0" w:space="0" w:color="auto"/>
                <w:left w:val="none" w:sz="0" w:space="0" w:color="auto"/>
                <w:bottom w:val="none" w:sz="0" w:space="0" w:color="auto"/>
                <w:right w:val="none" w:sz="0" w:space="0" w:color="auto"/>
              </w:divBdr>
              <w:divsChild>
                <w:div w:id="1452164954">
                  <w:marLeft w:val="0"/>
                  <w:marRight w:val="0"/>
                  <w:marTop w:val="0"/>
                  <w:marBottom w:val="0"/>
                  <w:divBdr>
                    <w:top w:val="none" w:sz="0" w:space="0" w:color="auto"/>
                    <w:left w:val="none" w:sz="0" w:space="0" w:color="auto"/>
                    <w:bottom w:val="none" w:sz="0" w:space="0" w:color="auto"/>
                    <w:right w:val="none" w:sz="0" w:space="0" w:color="auto"/>
                  </w:divBdr>
                </w:div>
              </w:divsChild>
            </w:div>
            <w:div w:id="1726444665">
              <w:marLeft w:val="0"/>
              <w:marRight w:val="0"/>
              <w:marTop w:val="0"/>
              <w:marBottom w:val="0"/>
              <w:divBdr>
                <w:top w:val="none" w:sz="0" w:space="0" w:color="auto"/>
                <w:left w:val="none" w:sz="0" w:space="0" w:color="auto"/>
                <w:bottom w:val="none" w:sz="0" w:space="0" w:color="auto"/>
                <w:right w:val="none" w:sz="0" w:space="0" w:color="auto"/>
              </w:divBdr>
              <w:divsChild>
                <w:div w:id="6237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04927">
          <w:marLeft w:val="0"/>
          <w:marRight w:val="0"/>
          <w:marTop w:val="0"/>
          <w:marBottom w:val="0"/>
          <w:divBdr>
            <w:top w:val="none" w:sz="0" w:space="0" w:color="auto"/>
            <w:left w:val="none" w:sz="0" w:space="0" w:color="auto"/>
            <w:bottom w:val="none" w:sz="0" w:space="0" w:color="auto"/>
            <w:right w:val="none" w:sz="0" w:space="0" w:color="auto"/>
          </w:divBdr>
          <w:divsChild>
            <w:div w:id="89740679">
              <w:marLeft w:val="0"/>
              <w:marRight w:val="0"/>
              <w:marTop w:val="0"/>
              <w:marBottom w:val="0"/>
              <w:divBdr>
                <w:top w:val="none" w:sz="0" w:space="0" w:color="auto"/>
                <w:left w:val="none" w:sz="0" w:space="0" w:color="auto"/>
                <w:bottom w:val="none" w:sz="0" w:space="0" w:color="auto"/>
                <w:right w:val="none" w:sz="0" w:space="0" w:color="auto"/>
              </w:divBdr>
              <w:divsChild>
                <w:div w:id="1723795216">
                  <w:marLeft w:val="0"/>
                  <w:marRight w:val="0"/>
                  <w:marTop w:val="0"/>
                  <w:marBottom w:val="0"/>
                  <w:divBdr>
                    <w:top w:val="none" w:sz="0" w:space="0" w:color="auto"/>
                    <w:left w:val="none" w:sz="0" w:space="0" w:color="auto"/>
                    <w:bottom w:val="none" w:sz="0" w:space="0" w:color="auto"/>
                    <w:right w:val="none" w:sz="0" w:space="0" w:color="auto"/>
                  </w:divBdr>
                </w:div>
              </w:divsChild>
            </w:div>
            <w:div w:id="553080623">
              <w:marLeft w:val="0"/>
              <w:marRight w:val="0"/>
              <w:marTop w:val="0"/>
              <w:marBottom w:val="0"/>
              <w:divBdr>
                <w:top w:val="none" w:sz="0" w:space="0" w:color="auto"/>
                <w:left w:val="none" w:sz="0" w:space="0" w:color="auto"/>
                <w:bottom w:val="none" w:sz="0" w:space="0" w:color="auto"/>
                <w:right w:val="none" w:sz="0" w:space="0" w:color="auto"/>
              </w:divBdr>
              <w:divsChild>
                <w:div w:id="98011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22626">
          <w:marLeft w:val="0"/>
          <w:marRight w:val="0"/>
          <w:marTop w:val="0"/>
          <w:marBottom w:val="0"/>
          <w:divBdr>
            <w:top w:val="none" w:sz="0" w:space="0" w:color="auto"/>
            <w:left w:val="none" w:sz="0" w:space="0" w:color="auto"/>
            <w:bottom w:val="none" w:sz="0" w:space="0" w:color="auto"/>
            <w:right w:val="none" w:sz="0" w:space="0" w:color="auto"/>
          </w:divBdr>
          <w:divsChild>
            <w:div w:id="861944350">
              <w:marLeft w:val="0"/>
              <w:marRight w:val="0"/>
              <w:marTop w:val="0"/>
              <w:marBottom w:val="0"/>
              <w:divBdr>
                <w:top w:val="none" w:sz="0" w:space="0" w:color="auto"/>
                <w:left w:val="none" w:sz="0" w:space="0" w:color="auto"/>
                <w:bottom w:val="none" w:sz="0" w:space="0" w:color="auto"/>
                <w:right w:val="none" w:sz="0" w:space="0" w:color="auto"/>
              </w:divBdr>
              <w:divsChild>
                <w:div w:id="652218484">
                  <w:marLeft w:val="0"/>
                  <w:marRight w:val="0"/>
                  <w:marTop w:val="0"/>
                  <w:marBottom w:val="0"/>
                  <w:divBdr>
                    <w:top w:val="none" w:sz="0" w:space="0" w:color="auto"/>
                    <w:left w:val="none" w:sz="0" w:space="0" w:color="auto"/>
                    <w:bottom w:val="none" w:sz="0" w:space="0" w:color="auto"/>
                    <w:right w:val="none" w:sz="0" w:space="0" w:color="auto"/>
                  </w:divBdr>
                </w:div>
              </w:divsChild>
            </w:div>
            <w:div w:id="531454070">
              <w:marLeft w:val="0"/>
              <w:marRight w:val="0"/>
              <w:marTop w:val="0"/>
              <w:marBottom w:val="0"/>
              <w:divBdr>
                <w:top w:val="none" w:sz="0" w:space="0" w:color="auto"/>
                <w:left w:val="none" w:sz="0" w:space="0" w:color="auto"/>
                <w:bottom w:val="none" w:sz="0" w:space="0" w:color="auto"/>
                <w:right w:val="none" w:sz="0" w:space="0" w:color="auto"/>
              </w:divBdr>
              <w:divsChild>
                <w:div w:id="9746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63975">
          <w:marLeft w:val="0"/>
          <w:marRight w:val="0"/>
          <w:marTop w:val="0"/>
          <w:marBottom w:val="0"/>
          <w:divBdr>
            <w:top w:val="none" w:sz="0" w:space="0" w:color="auto"/>
            <w:left w:val="none" w:sz="0" w:space="0" w:color="auto"/>
            <w:bottom w:val="none" w:sz="0" w:space="0" w:color="auto"/>
            <w:right w:val="none" w:sz="0" w:space="0" w:color="auto"/>
          </w:divBdr>
          <w:divsChild>
            <w:div w:id="1429933317">
              <w:marLeft w:val="0"/>
              <w:marRight w:val="0"/>
              <w:marTop w:val="0"/>
              <w:marBottom w:val="0"/>
              <w:divBdr>
                <w:top w:val="none" w:sz="0" w:space="0" w:color="auto"/>
                <w:left w:val="none" w:sz="0" w:space="0" w:color="auto"/>
                <w:bottom w:val="none" w:sz="0" w:space="0" w:color="auto"/>
                <w:right w:val="none" w:sz="0" w:space="0" w:color="auto"/>
              </w:divBdr>
              <w:divsChild>
                <w:div w:id="1530681456">
                  <w:marLeft w:val="0"/>
                  <w:marRight w:val="0"/>
                  <w:marTop w:val="0"/>
                  <w:marBottom w:val="0"/>
                  <w:divBdr>
                    <w:top w:val="none" w:sz="0" w:space="0" w:color="auto"/>
                    <w:left w:val="none" w:sz="0" w:space="0" w:color="auto"/>
                    <w:bottom w:val="none" w:sz="0" w:space="0" w:color="auto"/>
                    <w:right w:val="none" w:sz="0" w:space="0" w:color="auto"/>
                  </w:divBdr>
                </w:div>
              </w:divsChild>
            </w:div>
            <w:div w:id="351299102">
              <w:marLeft w:val="0"/>
              <w:marRight w:val="0"/>
              <w:marTop w:val="0"/>
              <w:marBottom w:val="0"/>
              <w:divBdr>
                <w:top w:val="none" w:sz="0" w:space="0" w:color="auto"/>
                <w:left w:val="none" w:sz="0" w:space="0" w:color="auto"/>
                <w:bottom w:val="none" w:sz="0" w:space="0" w:color="auto"/>
                <w:right w:val="none" w:sz="0" w:space="0" w:color="auto"/>
              </w:divBdr>
              <w:divsChild>
                <w:div w:id="200658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7586">
          <w:marLeft w:val="0"/>
          <w:marRight w:val="0"/>
          <w:marTop w:val="0"/>
          <w:marBottom w:val="0"/>
          <w:divBdr>
            <w:top w:val="none" w:sz="0" w:space="0" w:color="auto"/>
            <w:left w:val="none" w:sz="0" w:space="0" w:color="auto"/>
            <w:bottom w:val="none" w:sz="0" w:space="0" w:color="auto"/>
            <w:right w:val="none" w:sz="0" w:space="0" w:color="auto"/>
          </w:divBdr>
          <w:divsChild>
            <w:div w:id="1614939121">
              <w:marLeft w:val="0"/>
              <w:marRight w:val="0"/>
              <w:marTop w:val="0"/>
              <w:marBottom w:val="0"/>
              <w:divBdr>
                <w:top w:val="none" w:sz="0" w:space="0" w:color="auto"/>
                <w:left w:val="none" w:sz="0" w:space="0" w:color="auto"/>
                <w:bottom w:val="none" w:sz="0" w:space="0" w:color="auto"/>
                <w:right w:val="none" w:sz="0" w:space="0" w:color="auto"/>
              </w:divBdr>
              <w:divsChild>
                <w:div w:id="182747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7884">
          <w:marLeft w:val="0"/>
          <w:marRight w:val="0"/>
          <w:marTop w:val="0"/>
          <w:marBottom w:val="0"/>
          <w:divBdr>
            <w:top w:val="none" w:sz="0" w:space="0" w:color="auto"/>
            <w:left w:val="none" w:sz="0" w:space="0" w:color="auto"/>
            <w:bottom w:val="none" w:sz="0" w:space="0" w:color="auto"/>
            <w:right w:val="none" w:sz="0" w:space="0" w:color="auto"/>
          </w:divBdr>
          <w:divsChild>
            <w:div w:id="1665007852">
              <w:marLeft w:val="0"/>
              <w:marRight w:val="0"/>
              <w:marTop w:val="0"/>
              <w:marBottom w:val="0"/>
              <w:divBdr>
                <w:top w:val="none" w:sz="0" w:space="0" w:color="auto"/>
                <w:left w:val="none" w:sz="0" w:space="0" w:color="auto"/>
                <w:bottom w:val="none" w:sz="0" w:space="0" w:color="auto"/>
                <w:right w:val="none" w:sz="0" w:space="0" w:color="auto"/>
              </w:divBdr>
              <w:divsChild>
                <w:div w:id="17777077">
                  <w:marLeft w:val="0"/>
                  <w:marRight w:val="0"/>
                  <w:marTop w:val="0"/>
                  <w:marBottom w:val="0"/>
                  <w:divBdr>
                    <w:top w:val="none" w:sz="0" w:space="0" w:color="auto"/>
                    <w:left w:val="none" w:sz="0" w:space="0" w:color="auto"/>
                    <w:bottom w:val="none" w:sz="0" w:space="0" w:color="auto"/>
                    <w:right w:val="none" w:sz="0" w:space="0" w:color="auto"/>
                  </w:divBdr>
                </w:div>
              </w:divsChild>
            </w:div>
            <w:div w:id="1619530422">
              <w:marLeft w:val="0"/>
              <w:marRight w:val="0"/>
              <w:marTop w:val="0"/>
              <w:marBottom w:val="0"/>
              <w:divBdr>
                <w:top w:val="none" w:sz="0" w:space="0" w:color="auto"/>
                <w:left w:val="none" w:sz="0" w:space="0" w:color="auto"/>
                <w:bottom w:val="none" w:sz="0" w:space="0" w:color="auto"/>
                <w:right w:val="none" w:sz="0" w:space="0" w:color="auto"/>
              </w:divBdr>
              <w:divsChild>
                <w:div w:id="1581133539">
                  <w:marLeft w:val="0"/>
                  <w:marRight w:val="0"/>
                  <w:marTop w:val="0"/>
                  <w:marBottom w:val="0"/>
                  <w:divBdr>
                    <w:top w:val="none" w:sz="0" w:space="0" w:color="auto"/>
                    <w:left w:val="none" w:sz="0" w:space="0" w:color="auto"/>
                    <w:bottom w:val="none" w:sz="0" w:space="0" w:color="auto"/>
                    <w:right w:val="none" w:sz="0" w:space="0" w:color="auto"/>
                  </w:divBdr>
                </w:div>
              </w:divsChild>
            </w:div>
            <w:div w:id="811871267">
              <w:marLeft w:val="0"/>
              <w:marRight w:val="0"/>
              <w:marTop w:val="0"/>
              <w:marBottom w:val="0"/>
              <w:divBdr>
                <w:top w:val="none" w:sz="0" w:space="0" w:color="auto"/>
                <w:left w:val="none" w:sz="0" w:space="0" w:color="auto"/>
                <w:bottom w:val="none" w:sz="0" w:space="0" w:color="auto"/>
                <w:right w:val="none" w:sz="0" w:space="0" w:color="auto"/>
              </w:divBdr>
              <w:divsChild>
                <w:div w:id="15502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0783">
          <w:marLeft w:val="0"/>
          <w:marRight w:val="0"/>
          <w:marTop w:val="0"/>
          <w:marBottom w:val="0"/>
          <w:divBdr>
            <w:top w:val="none" w:sz="0" w:space="0" w:color="auto"/>
            <w:left w:val="none" w:sz="0" w:space="0" w:color="auto"/>
            <w:bottom w:val="none" w:sz="0" w:space="0" w:color="auto"/>
            <w:right w:val="none" w:sz="0" w:space="0" w:color="auto"/>
          </w:divBdr>
          <w:divsChild>
            <w:div w:id="1847481477">
              <w:marLeft w:val="0"/>
              <w:marRight w:val="0"/>
              <w:marTop w:val="0"/>
              <w:marBottom w:val="0"/>
              <w:divBdr>
                <w:top w:val="none" w:sz="0" w:space="0" w:color="auto"/>
                <w:left w:val="none" w:sz="0" w:space="0" w:color="auto"/>
                <w:bottom w:val="none" w:sz="0" w:space="0" w:color="auto"/>
                <w:right w:val="none" w:sz="0" w:space="0" w:color="auto"/>
              </w:divBdr>
              <w:divsChild>
                <w:div w:id="594633614">
                  <w:marLeft w:val="0"/>
                  <w:marRight w:val="0"/>
                  <w:marTop w:val="0"/>
                  <w:marBottom w:val="0"/>
                  <w:divBdr>
                    <w:top w:val="none" w:sz="0" w:space="0" w:color="auto"/>
                    <w:left w:val="none" w:sz="0" w:space="0" w:color="auto"/>
                    <w:bottom w:val="none" w:sz="0" w:space="0" w:color="auto"/>
                    <w:right w:val="none" w:sz="0" w:space="0" w:color="auto"/>
                  </w:divBdr>
                </w:div>
              </w:divsChild>
            </w:div>
            <w:div w:id="869489264">
              <w:marLeft w:val="0"/>
              <w:marRight w:val="0"/>
              <w:marTop w:val="0"/>
              <w:marBottom w:val="0"/>
              <w:divBdr>
                <w:top w:val="none" w:sz="0" w:space="0" w:color="auto"/>
                <w:left w:val="none" w:sz="0" w:space="0" w:color="auto"/>
                <w:bottom w:val="none" w:sz="0" w:space="0" w:color="auto"/>
                <w:right w:val="none" w:sz="0" w:space="0" w:color="auto"/>
              </w:divBdr>
              <w:divsChild>
                <w:div w:id="632517401">
                  <w:marLeft w:val="0"/>
                  <w:marRight w:val="0"/>
                  <w:marTop w:val="0"/>
                  <w:marBottom w:val="0"/>
                  <w:divBdr>
                    <w:top w:val="none" w:sz="0" w:space="0" w:color="auto"/>
                    <w:left w:val="none" w:sz="0" w:space="0" w:color="auto"/>
                    <w:bottom w:val="none" w:sz="0" w:space="0" w:color="auto"/>
                    <w:right w:val="none" w:sz="0" w:space="0" w:color="auto"/>
                  </w:divBdr>
                </w:div>
              </w:divsChild>
            </w:div>
            <w:div w:id="1860925429">
              <w:marLeft w:val="0"/>
              <w:marRight w:val="0"/>
              <w:marTop w:val="0"/>
              <w:marBottom w:val="0"/>
              <w:divBdr>
                <w:top w:val="none" w:sz="0" w:space="0" w:color="auto"/>
                <w:left w:val="none" w:sz="0" w:space="0" w:color="auto"/>
                <w:bottom w:val="none" w:sz="0" w:space="0" w:color="auto"/>
                <w:right w:val="none" w:sz="0" w:space="0" w:color="auto"/>
              </w:divBdr>
              <w:divsChild>
                <w:div w:id="569191858">
                  <w:marLeft w:val="0"/>
                  <w:marRight w:val="0"/>
                  <w:marTop w:val="0"/>
                  <w:marBottom w:val="0"/>
                  <w:divBdr>
                    <w:top w:val="none" w:sz="0" w:space="0" w:color="auto"/>
                    <w:left w:val="none" w:sz="0" w:space="0" w:color="auto"/>
                    <w:bottom w:val="none" w:sz="0" w:space="0" w:color="auto"/>
                    <w:right w:val="none" w:sz="0" w:space="0" w:color="auto"/>
                  </w:divBdr>
                </w:div>
                <w:div w:id="287005028">
                  <w:marLeft w:val="0"/>
                  <w:marRight w:val="0"/>
                  <w:marTop w:val="0"/>
                  <w:marBottom w:val="0"/>
                  <w:divBdr>
                    <w:top w:val="none" w:sz="0" w:space="0" w:color="auto"/>
                    <w:left w:val="none" w:sz="0" w:space="0" w:color="auto"/>
                    <w:bottom w:val="none" w:sz="0" w:space="0" w:color="auto"/>
                    <w:right w:val="none" w:sz="0" w:space="0" w:color="auto"/>
                  </w:divBdr>
                </w:div>
              </w:divsChild>
            </w:div>
            <w:div w:id="1032340373">
              <w:marLeft w:val="0"/>
              <w:marRight w:val="0"/>
              <w:marTop w:val="0"/>
              <w:marBottom w:val="0"/>
              <w:divBdr>
                <w:top w:val="none" w:sz="0" w:space="0" w:color="auto"/>
                <w:left w:val="none" w:sz="0" w:space="0" w:color="auto"/>
                <w:bottom w:val="none" w:sz="0" w:space="0" w:color="auto"/>
                <w:right w:val="none" w:sz="0" w:space="0" w:color="auto"/>
              </w:divBdr>
              <w:divsChild>
                <w:div w:id="188299823">
                  <w:marLeft w:val="0"/>
                  <w:marRight w:val="0"/>
                  <w:marTop w:val="0"/>
                  <w:marBottom w:val="0"/>
                  <w:divBdr>
                    <w:top w:val="none" w:sz="0" w:space="0" w:color="auto"/>
                    <w:left w:val="none" w:sz="0" w:space="0" w:color="auto"/>
                    <w:bottom w:val="none" w:sz="0" w:space="0" w:color="auto"/>
                    <w:right w:val="none" w:sz="0" w:space="0" w:color="auto"/>
                  </w:divBdr>
                </w:div>
              </w:divsChild>
            </w:div>
            <w:div w:id="907308205">
              <w:marLeft w:val="0"/>
              <w:marRight w:val="0"/>
              <w:marTop w:val="0"/>
              <w:marBottom w:val="0"/>
              <w:divBdr>
                <w:top w:val="none" w:sz="0" w:space="0" w:color="auto"/>
                <w:left w:val="none" w:sz="0" w:space="0" w:color="auto"/>
                <w:bottom w:val="none" w:sz="0" w:space="0" w:color="auto"/>
                <w:right w:val="none" w:sz="0" w:space="0" w:color="auto"/>
              </w:divBdr>
              <w:divsChild>
                <w:div w:id="1010647960">
                  <w:marLeft w:val="0"/>
                  <w:marRight w:val="0"/>
                  <w:marTop w:val="0"/>
                  <w:marBottom w:val="0"/>
                  <w:divBdr>
                    <w:top w:val="none" w:sz="0" w:space="0" w:color="auto"/>
                    <w:left w:val="none" w:sz="0" w:space="0" w:color="auto"/>
                    <w:bottom w:val="none" w:sz="0" w:space="0" w:color="auto"/>
                    <w:right w:val="none" w:sz="0" w:space="0" w:color="auto"/>
                  </w:divBdr>
                </w:div>
              </w:divsChild>
            </w:div>
            <w:div w:id="312873076">
              <w:marLeft w:val="0"/>
              <w:marRight w:val="0"/>
              <w:marTop w:val="0"/>
              <w:marBottom w:val="0"/>
              <w:divBdr>
                <w:top w:val="none" w:sz="0" w:space="0" w:color="auto"/>
                <w:left w:val="none" w:sz="0" w:space="0" w:color="auto"/>
                <w:bottom w:val="none" w:sz="0" w:space="0" w:color="auto"/>
                <w:right w:val="none" w:sz="0" w:space="0" w:color="auto"/>
              </w:divBdr>
              <w:divsChild>
                <w:div w:id="1232622855">
                  <w:marLeft w:val="0"/>
                  <w:marRight w:val="0"/>
                  <w:marTop w:val="0"/>
                  <w:marBottom w:val="0"/>
                  <w:divBdr>
                    <w:top w:val="none" w:sz="0" w:space="0" w:color="auto"/>
                    <w:left w:val="none" w:sz="0" w:space="0" w:color="auto"/>
                    <w:bottom w:val="none" w:sz="0" w:space="0" w:color="auto"/>
                    <w:right w:val="none" w:sz="0" w:space="0" w:color="auto"/>
                  </w:divBdr>
                </w:div>
              </w:divsChild>
            </w:div>
            <w:div w:id="1762988865">
              <w:marLeft w:val="0"/>
              <w:marRight w:val="0"/>
              <w:marTop w:val="0"/>
              <w:marBottom w:val="0"/>
              <w:divBdr>
                <w:top w:val="none" w:sz="0" w:space="0" w:color="auto"/>
                <w:left w:val="none" w:sz="0" w:space="0" w:color="auto"/>
                <w:bottom w:val="none" w:sz="0" w:space="0" w:color="auto"/>
                <w:right w:val="none" w:sz="0" w:space="0" w:color="auto"/>
              </w:divBdr>
              <w:divsChild>
                <w:div w:id="14538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6648">
          <w:marLeft w:val="0"/>
          <w:marRight w:val="0"/>
          <w:marTop w:val="0"/>
          <w:marBottom w:val="0"/>
          <w:divBdr>
            <w:top w:val="none" w:sz="0" w:space="0" w:color="auto"/>
            <w:left w:val="none" w:sz="0" w:space="0" w:color="auto"/>
            <w:bottom w:val="none" w:sz="0" w:space="0" w:color="auto"/>
            <w:right w:val="none" w:sz="0" w:space="0" w:color="auto"/>
          </w:divBdr>
          <w:divsChild>
            <w:div w:id="1324090783">
              <w:marLeft w:val="0"/>
              <w:marRight w:val="0"/>
              <w:marTop w:val="0"/>
              <w:marBottom w:val="0"/>
              <w:divBdr>
                <w:top w:val="none" w:sz="0" w:space="0" w:color="auto"/>
                <w:left w:val="none" w:sz="0" w:space="0" w:color="auto"/>
                <w:bottom w:val="none" w:sz="0" w:space="0" w:color="auto"/>
                <w:right w:val="none" w:sz="0" w:space="0" w:color="auto"/>
              </w:divBdr>
              <w:divsChild>
                <w:div w:id="1675256464">
                  <w:marLeft w:val="0"/>
                  <w:marRight w:val="0"/>
                  <w:marTop w:val="0"/>
                  <w:marBottom w:val="0"/>
                  <w:divBdr>
                    <w:top w:val="none" w:sz="0" w:space="0" w:color="auto"/>
                    <w:left w:val="none" w:sz="0" w:space="0" w:color="auto"/>
                    <w:bottom w:val="none" w:sz="0" w:space="0" w:color="auto"/>
                    <w:right w:val="none" w:sz="0" w:space="0" w:color="auto"/>
                  </w:divBdr>
                </w:div>
              </w:divsChild>
            </w:div>
            <w:div w:id="1676952463">
              <w:marLeft w:val="0"/>
              <w:marRight w:val="0"/>
              <w:marTop w:val="0"/>
              <w:marBottom w:val="0"/>
              <w:divBdr>
                <w:top w:val="none" w:sz="0" w:space="0" w:color="auto"/>
                <w:left w:val="none" w:sz="0" w:space="0" w:color="auto"/>
                <w:bottom w:val="none" w:sz="0" w:space="0" w:color="auto"/>
                <w:right w:val="none" w:sz="0" w:space="0" w:color="auto"/>
              </w:divBdr>
              <w:divsChild>
                <w:div w:id="379941959">
                  <w:marLeft w:val="0"/>
                  <w:marRight w:val="0"/>
                  <w:marTop w:val="0"/>
                  <w:marBottom w:val="0"/>
                  <w:divBdr>
                    <w:top w:val="none" w:sz="0" w:space="0" w:color="auto"/>
                    <w:left w:val="none" w:sz="0" w:space="0" w:color="auto"/>
                    <w:bottom w:val="none" w:sz="0" w:space="0" w:color="auto"/>
                    <w:right w:val="none" w:sz="0" w:space="0" w:color="auto"/>
                  </w:divBdr>
                </w:div>
              </w:divsChild>
            </w:div>
            <w:div w:id="1754662566">
              <w:marLeft w:val="0"/>
              <w:marRight w:val="0"/>
              <w:marTop w:val="0"/>
              <w:marBottom w:val="0"/>
              <w:divBdr>
                <w:top w:val="none" w:sz="0" w:space="0" w:color="auto"/>
                <w:left w:val="none" w:sz="0" w:space="0" w:color="auto"/>
                <w:bottom w:val="none" w:sz="0" w:space="0" w:color="auto"/>
                <w:right w:val="none" w:sz="0" w:space="0" w:color="auto"/>
              </w:divBdr>
              <w:divsChild>
                <w:div w:id="1783962766">
                  <w:marLeft w:val="0"/>
                  <w:marRight w:val="0"/>
                  <w:marTop w:val="0"/>
                  <w:marBottom w:val="0"/>
                  <w:divBdr>
                    <w:top w:val="none" w:sz="0" w:space="0" w:color="auto"/>
                    <w:left w:val="none" w:sz="0" w:space="0" w:color="auto"/>
                    <w:bottom w:val="none" w:sz="0" w:space="0" w:color="auto"/>
                    <w:right w:val="none" w:sz="0" w:space="0" w:color="auto"/>
                  </w:divBdr>
                </w:div>
                <w:div w:id="2090075079">
                  <w:marLeft w:val="0"/>
                  <w:marRight w:val="0"/>
                  <w:marTop w:val="0"/>
                  <w:marBottom w:val="0"/>
                  <w:divBdr>
                    <w:top w:val="none" w:sz="0" w:space="0" w:color="auto"/>
                    <w:left w:val="none" w:sz="0" w:space="0" w:color="auto"/>
                    <w:bottom w:val="none" w:sz="0" w:space="0" w:color="auto"/>
                    <w:right w:val="none" w:sz="0" w:space="0" w:color="auto"/>
                  </w:divBdr>
                </w:div>
              </w:divsChild>
            </w:div>
            <w:div w:id="1608076388">
              <w:marLeft w:val="0"/>
              <w:marRight w:val="0"/>
              <w:marTop w:val="0"/>
              <w:marBottom w:val="0"/>
              <w:divBdr>
                <w:top w:val="none" w:sz="0" w:space="0" w:color="auto"/>
                <w:left w:val="none" w:sz="0" w:space="0" w:color="auto"/>
                <w:bottom w:val="none" w:sz="0" w:space="0" w:color="auto"/>
                <w:right w:val="none" w:sz="0" w:space="0" w:color="auto"/>
              </w:divBdr>
              <w:divsChild>
                <w:div w:id="491877082">
                  <w:marLeft w:val="0"/>
                  <w:marRight w:val="0"/>
                  <w:marTop w:val="0"/>
                  <w:marBottom w:val="0"/>
                  <w:divBdr>
                    <w:top w:val="none" w:sz="0" w:space="0" w:color="auto"/>
                    <w:left w:val="none" w:sz="0" w:space="0" w:color="auto"/>
                    <w:bottom w:val="none" w:sz="0" w:space="0" w:color="auto"/>
                    <w:right w:val="none" w:sz="0" w:space="0" w:color="auto"/>
                  </w:divBdr>
                </w:div>
                <w:div w:id="763722656">
                  <w:marLeft w:val="0"/>
                  <w:marRight w:val="0"/>
                  <w:marTop w:val="0"/>
                  <w:marBottom w:val="0"/>
                  <w:divBdr>
                    <w:top w:val="none" w:sz="0" w:space="0" w:color="auto"/>
                    <w:left w:val="none" w:sz="0" w:space="0" w:color="auto"/>
                    <w:bottom w:val="none" w:sz="0" w:space="0" w:color="auto"/>
                    <w:right w:val="none" w:sz="0" w:space="0" w:color="auto"/>
                  </w:divBdr>
                </w:div>
              </w:divsChild>
            </w:div>
            <w:div w:id="109056510">
              <w:marLeft w:val="0"/>
              <w:marRight w:val="0"/>
              <w:marTop w:val="0"/>
              <w:marBottom w:val="0"/>
              <w:divBdr>
                <w:top w:val="none" w:sz="0" w:space="0" w:color="auto"/>
                <w:left w:val="none" w:sz="0" w:space="0" w:color="auto"/>
                <w:bottom w:val="none" w:sz="0" w:space="0" w:color="auto"/>
                <w:right w:val="none" w:sz="0" w:space="0" w:color="auto"/>
              </w:divBdr>
              <w:divsChild>
                <w:div w:id="1132361910">
                  <w:marLeft w:val="0"/>
                  <w:marRight w:val="0"/>
                  <w:marTop w:val="0"/>
                  <w:marBottom w:val="0"/>
                  <w:divBdr>
                    <w:top w:val="none" w:sz="0" w:space="0" w:color="auto"/>
                    <w:left w:val="none" w:sz="0" w:space="0" w:color="auto"/>
                    <w:bottom w:val="none" w:sz="0" w:space="0" w:color="auto"/>
                    <w:right w:val="none" w:sz="0" w:space="0" w:color="auto"/>
                  </w:divBdr>
                </w:div>
              </w:divsChild>
            </w:div>
            <w:div w:id="706221210">
              <w:marLeft w:val="0"/>
              <w:marRight w:val="0"/>
              <w:marTop w:val="0"/>
              <w:marBottom w:val="0"/>
              <w:divBdr>
                <w:top w:val="none" w:sz="0" w:space="0" w:color="auto"/>
                <w:left w:val="none" w:sz="0" w:space="0" w:color="auto"/>
                <w:bottom w:val="none" w:sz="0" w:space="0" w:color="auto"/>
                <w:right w:val="none" w:sz="0" w:space="0" w:color="auto"/>
              </w:divBdr>
              <w:divsChild>
                <w:div w:id="1144739483">
                  <w:marLeft w:val="0"/>
                  <w:marRight w:val="0"/>
                  <w:marTop w:val="0"/>
                  <w:marBottom w:val="0"/>
                  <w:divBdr>
                    <w:top w:val="none" w:sz="0" w:space="0" w:color="auto"/>
                    <w:left w:val="none" w:sz="0" w:space="0" w:color="auto"/>
                    <w:bottom w:val="none" w:sz="0" w:space="0" w:color="auto"/>
                    <w:right w:val="none" w:sz="0" w:space="0" w:color="auto"/>
                  </w:divBdr>
                </w:div>
              </w:divsChild>
            </w:div>
            <w:div w:id="1247692046">
              <w:marLeft w:val="0"/>
              <w:marRight w:val="0"/>
              <w:marTop w:val="0"/>
              <w:marBottom w:val="0"/>
              <w:divBdr>
                <w:top w:val="none" w:sz="0" w:space="0" w:color="auto"/>
                <w:left w:val="none" w:sz="0" w:space="0" w:color="auto"/>
                <w:bottom w:val="none" w:sz="0" w:space="0" w:color="auto"/>
                <w:right w:val="none" w:sz="0" w:space="0" w:color="auto"/>
              </w:divBdr>
              <w:divsChild>
                <w:div w:id="1483961904">
                  <w:marLeft w:val="0"/>
                  <w:marRight w:val="0"/>
                  <w:marTop w:val="0"/>
                  <w:marBottom w:val="0"/>
                  <w:divBdr>
                    <w:top w:val="none" w:sz="0" w:space="0" w:color="auto"/>
                    <w:left w:val="none" w:sz="0" w:space="0" w:color="auto"/>
                    <w:bottom w:val="none" w:sz="0" w:space="0" w:color="auto"/>
                    <w:right w:val="none" w:sz="0" w:space="0" w:color="auto"/>
                  </w:divBdr>
                </w:div>
              </w:divsChild>
            </w:div>
            <w:div w:id="1742799133">
              <w:marLeft w:val="0"/>
              <w:marRight w:val="0"/>
              <w:marTop w:val="0"/>
              <w:marBottom w:val="0"/>
              <w:divBdr>
                <w:top w:val="none" w:sz="0" w:space="0" w:color="auto"/>
                <w:left w:val="none" w:sz="0" w:space="0" w:color="auto"/>
                <w:bottom w:val="none" w:sz="0" w:space="0" w:color="auto"/>
                <w:right w:val="none" w:sz="0" w:space="0" w:color="auto"/>
              </w:divBdr>
              <w:divsChild>
                <w:div w:id="2067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05404">
          <w:marLeft w:val="0"/>
          <w:marRight w:val="0"/>
          <w:marTop w:val="0"/>
          <w:marBottom w:val="0"/>
          <w:divBdr>
            <w:top w:val="none" w:sz="0" w:space="0" w:color="auto"/>
            <w:left w:val="none" w:sz="0" w:space="0" w:color="auto"/>
            <w:bottom w:val="none" w:sz="0" w:space="0" w:color="auto"/>
            <w:right w:val="none" w:sz="0" w:space="0" w:color="auto"/>
          </w:divBdr>
          <w:divsChild>
            <w:div w:id="972056773">
              <w:marLeft w:val="0"/>
              <w:marRight w:val="0"/>
              <w:marTop w:val="0"/>
              <w:marBottom w:val="0"/>
              <w:divBdr>
                <w:top w:val="none" w:sz="0" w:space="0" w:color="auto"/>
                <w:left w:val="none" w:sz="0" w:space="0" w:color="auto"/>
                <w:bottom w:val="none" w:sz="0" w:space="0" w:color="auto"/>
                <w:right w:val="none" w:sz="0" w:space="0" w:color="auto"/>
              </w:divBdr>
              <w:divsChild>
                <w:div w:id="25104854">
                  <w:marLeft w:val="0"/>
                  <w:marRight w:val="0"/>
                  <w:marTop w:val="0"/>
                  <w:marBottom w:val="0"/>
                  <w:divBdr>
                    <w:top w:val="none" w:sz="0" w:space="0" w:color="auto"/>
                    <w:left w:val="none" w:sz="0" w:space="0" w:color="auto"/>
                    <w:bottom w:val="none" w:sz="0" w:space="0" w:color="auto"/>
                    <w:right w:val="none" w:sz="0" w:space="0" w:color="auto"/>
                  </w:divBdr>
                </w:div>
              </w:divsChild>
            </w:div>
            <w:div w:id="1715815709">
              <w:marLeft w:val="0"/>
              <w:marRight w:val="0"/>
              <w:marTop w:val="0"/>
              <w:marBottom w:val="0"/>
              <w:divBdr>
                <w:top w:val="none" w:sz="0" w:space="0" w:color="auto"/>
                <w:left w:val="none" w:sz="0" w:space="0" w:color="auto"/>
                <w:bottom w:val="none" w:sz="0" w:space="0" w:color="auto"/>
                <w:right w:val="none" w:sz="0" w:space="0" w:color="auto"/>
              </w:divBdr>
              <w:divsChild>
                <w:div w:id="20207138">
                  <w:marLeft w:val="0"/>
                  <w:marRight w:val="0"/>
                  <w:marTop w:val="0"/>
                  <w:marBottom w:val="0"/>
                  <w:divBdr>
                    <w:top w:val="none" w:sz="0" w:space="0" w:color="auto"/>
                    <w:left w:val="none" w:sz="0" w:space="0" w:color="auto"/>
                    <w:bottom w:val="none" w:sz="0" w:space="0" w:color="auto"/>
                    <w:right w:val="none" w:sz="0" w:space="0" w:color="auto"/>
                  </w:divBdr>
                </w:div>
              </w:divsChild>
            </w:div>
            <w:div w:id="1361397054">
              <w:marLeft w:val="0"/>
              <w:marRight w:val="0"/>
              <w:marTop w:val="0"/>
              <w:marBottom w:val="0"/>
              <w:divBdr>
                <w:top w:val="none" w:sz="0" w:space="0" w:color="auto"/>
                <w:left w:val="none" w:sz="0" w:space="0" w:color="auto"/>
                <w:bottom w:val="none" w:sz="0" w:space="0" w:color="auto"/>
                <w:right w:val="none" w:sz="0" w:space="0" w:color="auto"/>
              </w:divBdr>
              <w:divsChild>
                <w:div w:id="2019842767">
                  <w:marLeft w:val="0"/>
                  <w:marRight w:val="0"/>
                  <w:marTop w:val="0"/>
                  <w:marBottom w:val="0"/>
                  <w:divBdr>
                    <w:top w:val="none" w:sz="0" w:space="0" w:color="auto"/>
                    <w:left w:val="none" w:sz="0" w:space="0" w:color="auto"/>
                    <w:bottom w:val="none" w:sz="0" w:space="0" w:color="auto"/>
                    <w:right w:val="none" w:sz="0" w:space="0" w:color="auto"/>
                  </w:divBdr>
                </w:div>
              </w:divsChild>
            </w:div>
            <w:div w:id="1044868852">
              <w:marLeft w:val="0"/>
              <w:marRight w:val="0"/>
              <w:marTop w:val="0"/>
              <w:marBottom w:val="0"/>
              <w:divBdr>
                <w:top w:val="none" w:sz="0" w:space="0" w:color="auto"/>
                <w:left w:val="none" w:sz="0" w:space="0" w:color="auto"/>
                <w:bottom w:val="none" w:sz="0" w:space="0" w:color="auto"/>
                <w:right w:val="none" w:sz="0" w:space="0" w:color="auto"/>
              </w:divBdr>
              <w:divsChild>
                <w:div w:id="7952221">
                  <w:marLeft w:val="0"/>
                  <w:marRight w:val="0"/>
                  <w:marTop w:val="0"/>
                  <w:marBottom w:val="0"/>
                  <w:divBdr>
                    <w:top w:val="none" w:sz="0" w:space="0" w:color="auto"/>
                    <w:left w:val="none" w:sz="0" w:space="0" w:color="auto"/>
                    <w:bottom w:val="none" w:sz="0" w:space="0" w:color="auto"/>
                    <w:right w:val="none" w:sz="0" w:space="0" w:color="auto"/>
                  </w:divBdr>
                </w:div>
              </w:divsChild>
            </w:div>
            <w:div w:id="469714661">
              <w:marLeft w:val="0"/>
              <w:marRight w:val="0"/>
              <w:marTop w:val="0"/>
              <w:marBottom w:val="0"/>
              <w:divBdr>
                <w:top w:val="none" w:sz="0" w:space="0" w:color="auto"/>
                <w:left w:val="none" w:sz="0" w:space="0" w:color="auto"/>
                <w:bottom w:val="none" w:sz="0" w:space="0" w:color="auto"/>
                <w:right w:val="none" w:sz="0" w:space="0" w:color="auto"/>
              </w:divBdr>
              <w:divsChild>
                <w:div w:id="1191146368">
                  <w:marLeft w:val="0"/>
                  <w:marRight w:val="0"/>
                  <w:marTop w:val="0"/>
                  <w:marBottom w:val="0"/>
                  <w:divBdr>
                    <w:top w:val="none" w:sz="0" w:space="0" w:color="auto"/>
                    <w:left w:val="none" w:sz="0" w:space="0" w:color="auto"/>
                    <w:bottom w:val="none" w:sz="0" w:space="0" w:color="auto"/>
                    <w:right w:val="none" w:sz="0" w:space="0" w:color="auto"/>
                  </w:divBdr>
                </w:div>
              </w:divsChild>
            </w:div>
            <w:div w:id="1489010426">
              <w:marLeft w:val="0"/>
              <w:marRight w:val="0"/>
              <w:marTop w:val="0"/>
              <w:marBottom w:val="0"/>
              <w:divBdr>
                <w:top w:val="none" w:sz="0" w:space="0" w:color="auto"/>
                <w:left w:val="none" w:sz="0" w:space="0" w:color="auto"/>
                <w:bottom w:val="none" w:sz="0" w:space="0" w:color="auto"/>
                <w:right w:val="none" w:sz="0" w:space="0" w:color="auto"/>
              </w:divBdr>
              <w:divsChild>
                <w:div w:id="578441941">
                  <w:marLeft w:val="0"/>
                  <w:marRight w:val="0"/>
                  <w:marTop w:val="0"/>
                  <w:marBottom w:val="0"/>
                  <w:divBdr>
                    <w:top w:val="none" w:sz="0" w:space="0" w:color="auto"/>
                    <w:left w:val="none" w:sz="0" w:space="0" w:color="auto"/>
                    <w:bottom w:val="none" w:sz="0" w:space="0" w:color="auto"/>
                    <w:right w:val="none" w:sz="0" w:space="0" w:color="auto"/>
                  </w:divBdr>
                </w:div>
              </w:divsChild>
            </w:div>
            <w:div w:id="63064112">
              <w:marLeft w:val="0"/>
              <w:marRight w:val="0"/>
              <w:marTop w:val="0"/>
              <w:marBottom w:val="0"/>
              <w:divBdr>
                <w:top w:val="none" w:sz="0" w:space="0" w:color="auto"/>
                <w:left w:val="none" w:sz="0" w:space="0" w:color="auto"/>
                <w:bottom w:val="none" w:sz="0" w:space="0" w:color="auto"/>
                <w:right w:val="none" w:sz="0" w:space="0" w:color="auto"/>
              </w:divBdr>
              <w:divsChild>
                <w:div w:id="1490444275">
                  <w:marLeft w:val="0"/>
                  <w:marRight w:val="0"/>
                  <w:marTop w:val="0"/>
                  <w:marBottom w:val="0"/>
                  <w:divBdr>
                    <w:top w:val="none" w:sz="0" w:space="0" w:color="auto"/>
                    <w:left w:val="none" w:sz="0" w:space="0" w:color="auto"/>
                    <w:bottom w:val="none" w:sz="0" w:space="0" w:color="auto"/>
                    <w:right w:val="none" w:sz="0" w:space="0" w:color="auto"/>
                  </w:divBdr>
                </w:div>
              </w:divsChild>
            </w:div>
            <w:div w:id="1561362384">
              <w:marLeft w:val="0"/>
              <w:marRight w:val="0"/>
              <w:marTop w:val="0"/>
              <w:marBottom w:val="0"/>
              <w:divBdr>
                <w:top w:val="none" w:sz="0" w:space="0" w:color="auto"/>
                <w:left w:val="none" w:sz="0" w:space="0" w:color="auto"/>
                <w:bottom w:val="none" w:sz="0" w:space="0" w:color="auto"/>
                <w:right w:val="none" w:sz="0" w:space="0" w:color="auto"/>
              </w:divBdr>
              <w:divsChild>
                <w:div w:id="2107264878">
                  <w:marLeft w:val="0"/>
                  <w:marRight w:val="0"/>
                  <w:marTop w:val="0"/>
                  <w:marBottom w:val="0"/>
                  <w:divBdr>
                    <w:top w:val="none" w:sz="0" w:space="0" w:color="auto"/>
                    <w:left w:val="none" w:sz="0" w:space="0" w:color="auto"/>
                    <w:bottom w:val="none" w:sz="0" w:space="0" w:color="auto"/>
                    <w:right w:val="none" w:sz="0" w:space="0" w:color="auto"/>
                  </w:divBdr>
                </w:div>
              </w:divsChild>
            </w:div>
            <w:div w:id="2042589230">
              <w:marLeft w:val="0"/>
              <w:marRight w:val="0"/>
              <w:marTop w:val="0"/>
              <w:marBottom w:val="0"/>
              <w:divBdr>
                <w:top w:val="none" w:sz="0" w:space="0" w:color="auto"/>
                <w:left w:val="none" w:sz="0" w:space="0" w:color="auto"/>
                <w:bottom w:val="none" w:sz="0" w:space="0" w:color="auto"/>
                <w:right w:val="none" w:sz="0" w:space="0" w:color="auto"/>
              </w:divBdr>
              <w:divsChild>
                <w:div w:id="10307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2782">
          <w:marLeft w:val="0"/>
          <w:marRight w:val="0"/>
          <w:marTop w:val="0"/>
          <w:marBottom w:val="0"/>
          <w:divBdr>
            <w:top w:val="none" w:sz="0" w:space="0" w:color="auto"/>
            <w:left w:val="none" w:sz="0" w:space="0" w:color="auto"/>
            <w:bottom w:val="none" w:sz="0" w:space="0" w:color="auto"/>
            <w:right w:val="none" w:sz="0" w:space="0" w:color="auto"/>
          </w:divBdr>
          <w:divsChild>
            <w:div w:id="1158569062">
              <w:marLeft w:val="0"/>
              <w:marRight w:val="0"/>
              <w:marTop w:val="0"/>
              <w:marBottom w:val="0"/>
              <w:divBdr>
                <w:top w:val="none" w:sz="0" w:space="0" w:color="auto"/>
                <w:left w:val="none" w:sz="0" w:space="0" w:color="auto"/>
                <w:bottom w:val="none" w:sz="0" w:space="0" w:color="auto"/>
                <w:right w:val="none" w:sz="0" w:space="0" w:color="auto"/>
              </w:divBdr>
              <w:divsChild>
                <w:div w:id="55516781">
                  <w:marLeft w:val="0"/>
                  <w:marRight w:val="0"/>
                  <w:marTop w:val="0"/>
                  <w:marBottom w:val="0"/>
                  <w:divBdr>
                    <w:top w:val="none" w:sz="0" w:space="0" w:color="auto"/>
                    <w:left w:val="none" w:sz="0" w:space="0" w:color="auto"/>
                    <w:bottom w:val="none" w:sz="0" w:space="0" w:color="auto"/>
                    <w:right w:val="none" w:sz="0" w:space="0" w:color="auto"/>
                  </w:divBdr>
                </w:div>
              </w:divsChild>
            </w:div>
            <w:div w:id="799418221">
              <w:marLeft w:val="0"/>
              <w:marRight w:val="0"/>
              <w:marTop w:val="0"/>
              <w:marBottom w:val="0"/>
              <w:divBdr>
                <w:top w:val="none" w:sz="0" w:space="0" w:color="auto"/>
                <w:left w:val="none" w:sz="0" w:space="0" w:color="auto"/>
                <w:bottom w:val="none" w:sz="0" w:space="0" w:color="auto"/>
                <w:right w:val="none" w:sz="0" w:space="0" w:color="auto"/>
              </w:divBdr>
              <w:divsChild>
                <w:div w:id="1189950285">
                  <w:marLeft w:val="0"/>
                  <w:marRight w:val="0"/>
                  <w:marTop w:val="0"/>
                  <w:marBottom w:val="0"/>
                  <w:divBdr>
                    <w:top w:val="none" w:sz="0" w:space="0" w:color="auto"/>
                    <w:left w:val="none" w:sz="0" w:space="0" w:color="auto"/>
                    <w:bottom w:val="none" w:sz="0" w:space="0" w:color="auto"/>
                    <w:right w:val="none" w:sz="0" w:space="0" w:color="auto"/>
                  </w:divBdr>
                </w:div>
              </w:divsChild>
            </w:div>
            <w:div w:id="913903114">
              <w:marLeft w:val="0"/>
              <w:marRight w:val="0"/>
              <w:marTop w:val="0"/>
              <w:marBottom w:val="0"/>
              <w:divBdr>
                <w:top w:val="none" w:sz="0" w:space="0" w:color="auto"/>
                <w:left w:val="none" w:sz="0" w:space="0" w:color="auto"/>
                <w:bottom w:val="none" w:sz="0" w:space="0" w:color="auto"/>
                <w:right w:val="none" w:sz="0" w:space="0" w:color="auto"/>
              </w:divBdr>
              <w:divsChild>
                <w:div w:id="68894876">
                  <w:marLeft w:val="0"/>
                  <w:marRight w:val="0"/>
                  <w:marTop w:val="0"/>
                  <w:marBottom w:val="0"/>
                  <w:divBdr>
                    <w:top w:val="none" w:sz="0" w:space="0" w:color="auto"/>
                    <w:left w:val="none" w:sz="0" w:space="0" w:color="auto"/>
                    <w:bottom w:val="none" w:sz="0" w:space="0" w:color="auto"/>
                    <w:right w:val="none" w:sz="0" w:space="0" w:color="auto"/>
                  </w:divBdr>
                </w:div>
              </w:divsChild>
            </w:div>
            <w:div w:id="1459373053">
              <w:marLeft w:val="0"/>
              <w:marRight w:val="0"/>
              <w:marTop w:val="0"/>
              <w:marBottom w:val="0"/>
              <w:divBdr>
                <w:top w:val="none" w:sz="0" w:space="0" w:color="auto"/>
                <w:left w:val="none" w:sz="0" w:space="0" w:color="auto"/>
                <w:bottom w:val="none" w:sz="0" w:space="0" w:color="auto"/>
                <w:right w:val="none" w:sz="0" w:space="0" w:color="auto"/>
              </w:divBdr>
              <w:divsChild>
                <w:div w:id="288827297">
                  <w:marLeft w:val="0"/>
                  <w:marRight w:val="0"/>
                  <w:marTop w:val="0"/>
                  <w:marBottom w:val="0"/>
                  <w:divBdr>
                    <w:top w:val="none" w:sz="0" w:space="0" w:color="auto"/>
                    <w:left w:val="none" w:sz="0" w:space="0" w:color="auto"/>
                    <w:bottom w:val="none" w:sz="0" w:space="0" w:color="auto"/>
                    <w:right w:val="none" w:sz="0" w:space="0" w:color="auto"/>
                  </w:divBdr>
                </w:div>
              </w:divsChild>
            </w:div>
            <w:div w:id="853418208">
              <w:marLeft w:val="0"/>
              <w:marRight w:val="0"/>
              <w:marTop w:val="0"/>
              <w:marBottom w:val="0"/>
              <w:divBdr>
                <w:top w:val="none" w:sz="0" w:space="0" w:color="auto"/>
                <w:left w:val="none" w:sz="0" w:space="0" w:color="auto"/>
                <w:bottom w:val="none" w:sz="0" w:space="0" w:color="auto"/>
                <w:right w:val="none" w:sz="0" w:space="0" w:color="auto"/>
              </w:divBdr>
              <w:divsChild>
                <w:div w:id="707529330">
                  <w:marLeft w:val="0"/>
                  <w:marRight w:val="0"/>
                  <w:marTop w:val="0"/>
                  <w:marBottom w:val="0"/>
                  <w:divBdr>
                    <w:top w:val="none" w:sz="0" w:space="0" w:color="auto"/>
                    <w:left w:val="none" w:sz="0" w:space="0" w:color="auto"/>
                    <w:bottom w:val="none" w:sz="0" w:space="0" w:color="auto"/>
                    <w:right w:val="none" w:sz="0" w:space="0" w:color="auto"/>
                  </w:divBdr>
                </w:div>
              </w:divsChild>
            </w:div>
            <w:div w:id="833955873">
              <w:marLeft w:val="0"/>
              <w:marRight w:val="0"/>
              <w:marTop w:val="0"/>
              <w:marBottom w:val="0"/>
              <w:divBdr>
                <w:top w:val="none" w:sz="0" w:space="0" w:color="auto"/>
                <w:left w:val="none" w:sz="0" w:space="0" w:color="auto"/>
                <w:bottom w:val="none" w:sz="0" w:space="0" w:color="auto"/>
                <w:right w:val="none" w:sz="0" w:space="0" w:color="auto"/>
              </w:divBdr>
              <w:divsChild>
                <w:div w:id="97413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126">
          <w:marLeft w:val="0"/>
          <w:marRight w:val="0"/>
          <w:marTop w:val="0"/>
          <w:marBottom w:val="0"/>
          <w:divBdr>
            <w:top w:val="none" w:sz="0" w:space="0" w:color="auto"/>
            <w:left w:val="none" w:sz="0" w:space="0" w:color="auto"/>
            <w:bottom w:val="none" w:sz="0" w:space="0" w:color="auto"/>
            <w:right w:val="none" w:sz="0" w:space="0" w:color="auto"/>
          </w:divBdr>
          <w:divsChild>
            <w:div w:id="536049582">
              <w:marLeft w:val="0"/>
              <w:marRight w:val="0"/>
              <w:marTop w:val="0"/>
              <w:marBottom w:val="0"/>
              <w:divBdr>
                <w:top w:val="none" w:sz="0" w:space="0" w:color="auto"/>
                <w:left w:val="none" w:sz="0" w:space="0" w:color="auto"/>
                <w:bottom w:val="none" w:sz="0" w:space="0" w:color="auto"/>
                <w:right w:val="none" w:sz="0" w:space="0" w:color="auto"/>
              </w:divBdr>
              <w:divsChild>
                <w:div w:id="1179585683">
                  <w:marLeft w:val="0"/>
                  <w:marRight w:val="0"/>
                  <w:marTop w:val="0"/>
                  <w:marBottom w:val="0"/>
                  <w:divBdr>
                    <w:top w:val="none" w:sz="0" w:space="0" w:color="auto"/>
                    <w:left w:val="none" w:sz="0" w:space="0" w:color="auto"/>
                    <w:bottom w:val="none" w:sz="0" w:space="0" w:color="auto"/>
                    <w:right w:val="none" w:sz="0" w:space="0" w:color="auto"/>
                  </w:divBdr>
                </w:div>
                <w:div w:id="14306881">
                  <w:marLeft w:val="0"/>
                  <w:marRight w:val="0"/>
                  <w:marTop w:val="0"/>
                  <w:marBottom w:val="0"/>
                  <w:divBdr>
                    <w:top w:val="none" w:sz="0" w:space="0" w:color="auto"/>
                    <w:left w:val="none" w:sz="0" w:space="0" w:color="auto"/>
                    <w:bottom w:val="none" w:sz="0" w:space="0" w:color="auto"/>
                    <w:right w:val="none" w:sz="0" w:space="0" w:color="auto"/>
                  </w:divBdr>
                </w:div>
              </w:divsChild>
            </w:div>
            <w:div w:id="1483085106">
              <w:marLeft w:val="0"/>
              <w:marRight w:val="0"/>
              <w:marTop w:val="0"/>
              <w:marBottom w:val="0"/>
              <w:divBdr>
                <w:top w:val="none" w:sz="0" w:space="0" w:color="auto"/>
                <w:left w:val="none" w:sz="0" w:space="0" w:color="auto"/>
                <w:bottom w:val="none" w:sz="0" w:space="0" w:color="auto"/>
                <w:right w:val="none" w:sz="0" w:space="0" w:color="auto"/>
              </w:divBdr>
              <w:divsChild>
                <w:div w:id="1911770880">
                  <w:marLeft w:val="0"/>
                  <w:marRight w:val="0"/>
                  <w:marTop w:val="0"/>
                  <w:marBottom w:val="0"/>
                  <w:divBdr>
                    <w:top w:val="none" w:sz="0" w:space="0" w:color="auto"/>
                    <w:left w:val="none" w:sz="0" w:space="0" w:color="auto"/>
                    <w:bottom w:val="none" w:sz="0" w:space="0" w:color="auto"/>
                    <w:right w:val="none" w:sz="0" w:space="0" w:color="auto"/>
                  </w:divBdr>
                </w:div>
              </w:divsChild>
            </w:div>
            <w:div w:id="1289359577">
              <w:marLeft w:val="0"/>
              <w:marRight w:val="0"/>
              <w:marTop w:val="0"/>
              <w:marBottom w:val="0"/>
              <w:divBdr>
                <w:top w:val="none" w:sz="0" w:space="0" w:color="auto"/>
                <w:left w:val="none" w:sz="0" w:space="0" w:color="auto"/>
                <w:bottom w:val="none" w:sz="0" w:space="0" w:color="auto"/>
                <w:right w:val="none" w:sz="0" w:space="0" w:color="auto"/>
              </w:divBdr>
              <w:divsChild>
                <w:div w:id="901214108">
                  <w:marLeft w:val="0"/>
                  <w:marRight w:val="0"/>
                  <w:marTop w:val="0"/>
                  <w:marBottom w:val="0"/>
                  <w:divBdr>
                    <w:top w:val="none" w:sz="0" w:space="0" w:color="auto"/>
                    <w:left w:val="none" w:sz="0" w:space="0" w:color="auto"/>
                    <w:bottom w:val="none" w:sz="0" w:space="0" w:color="auto"/>
                    <w:right w:val="none" w:sz="0" w:space="0" w:color="auto"/>
                  </w:divBdr>
                </w:div>
              </w:divsChild>
            </w:div>
            <w:div w:id="255404862">
              <w:marLeft w:val="0"/>
              <w:marRight w:val="0"/>
              <w:marTop w:val="0"/>
              <w:marBottom w:val="0"/>
              <w:divBdr>
                <w:top w:val="none" w:sz="0" w:space="0" w:color="auto"/>
                <w:left w:val="none" w:sz="0" w:space="0" w:color="auto"/>
                <w:bottom w:val="none" w:sz="0" w:space="0" w:color="auto"/>
                <w:right w:val="none" w:sz="0" w:space="0" w:color="auto"/>
              </w:divBdr>
              <w:divsChild>
                <w:div w:id="1727945578">
                  <w:marLeft w:val="0"/>
                  <w:marRight w:val="0"/>
                  <w:marTop w:val="0"/>
                  <w:marBottom w:val="0"/>
                  <w:divBdr>
                    <w:top w:val="none" w:sz="0" w:space="0" w:color="auto"/>
                    <w:left w:val="none" w:sz="0" w:space="0" w:color="auto"/>
                    <w:bottom w:val="none" w:sz="0" w:space="0" w:color="auto"/>
                    <w:right w:val="none" w:sz="0" w:space="0" w:color="auto"/>
                  </w:divBdr>
                </w:div>
              </w:divsChild>
            </w:div>
            <w:div w:id="1620456546">
              <w:marLeft w:val="0"/>
              <w:marRight w:val="0"/>
              <w:marTop w:val="0"/>
              <w:marBottom w:val="0"/>
              <w:divBdr>
                <w:top w:val="none" w:sz="0" w:space="0" w:color="auto"/>
                <w:left w:val="none" w:sz="0" w:space="0" w:color="auto"/>
                <w:bottom w:val="none" w:sz="0" w:space="0" w:color="auto"/>
                <w:right w:val="none" w:sz="0" w:space="0" w:color="auto"/>
              </w:divBdr>
              <w:divsChild>
                <w:div w:id="94404436">
                  <w:marLeft w:val="0"/>
                  <w:marRight w:val="0"/>
                  <w:marTop w:val="0"/>
                  <w:marBottom w:val="0"/>
                  <w:divBdr>
                    <w:top w:val="none" w:sz="0" w:space="0" w:color="auto"/>
                    <w:left w:val="none" w:sz="0" w:space="0" w:color="auto"/>
                    <w:bottom w:val="none" w:sz="0" w:space="0" w:color="auto"/>
                    <w:right w:val="none" w:sz="0" w:space="0" w:color="auto"/>
                  </w:divBdr>
                </w:div>
              </w:divsChild>
            </w:div>
            <w:div w:id="477454235">
              <w:marLeft w:val="0"/>
              <w:marRight w:val="0"/>
              <w:marTop w:val="0"/>
              <w:marBottom w:val="0"/>
              <w:divBdr>
                <w:top w:val="none" w:sz="0" w:space="0" w:color="auto"/>
                <w:left w:val="none" w:sz="0" w:space="0" w:color="auto"/>
                <w:bottom w:val="none" w:sz="0" w:space="0" w:color="auto"/>
                <w:right w:val="none" w:sz="0" w:space="0" w:color="auto"/>
              </w:divBdr>
              <w:divsChild>
                <w:div w:id="636646188">
                  <w:marLeft w:val="0"/>
                  <w:marRight w:val="0"/>
                  <w:marTop w:val="0"/>
                  <w:marBottom w:val="0"/>
                  <w:divBdr>
                    <w:top w:val="none" w:sz="0" w:space="0" w:color="auto"/>
                    <w:left w:val="none" w:sz="0" w:space="0" w:color="auto"/>
                    <w:bottom w:val="none" w:sz="0" w:space="0" w:color="auto"/>
                    <w:right w:val="none" w:sz="0" w:space="0" w:color="auto"/>
                  </w:divBdr>
                </w:div>
              </w:divsChild>
            </w:div>
            <w:div w:id="705907803">
              <w:marLeft w:val="0"/>
              <w:marRight w:val="0"/>
              <w:marTop w:val="0"/>
              <w:marBottom w:val="0"/>
              <w:divBdr>
                <w:top w:val="none" w:sz="0" w:space="0" w:color="auto"/>
                <w:left w:val="none" w:sz="0" w:space="0" w:color="auto"/>
                <w:bottom w:val="none" w:sz="0" w:space="0" w:color="auto"/>
                <w:right w:val="none" w:sz="0" w:space="0" w:color="auto"/>
              </w:divBdr>
              <w:divsChild>
                <w:div w:id="1350451376">
                  <w:marLeft w:val="0"/>
                  <w:marRight w:val="0"/>
                  <w:marTop w:val="0"/>
                  <w:marBottom w:val="0"/>
                  <w:divBdr>
                    <w:top w:val="none" w:sz="0" w:space="0" w:color="auto"/>
                    <w:left w:val="none" w:sz="0" w:space="0" w:color="auto"/>
                    <w:bottom w:val="none" w:sz="0" w:space="0" w:color="auto"/>
                    <w:right w:val="none" w:sz="0" w:space="0" w:color="auto"/>
                  </w:divBdr>
                </w:div>
              </w:divsChild>
            </w:div>
            <w:div w:id="1458789733">
              <w:marLeft w:val="0"/>
              <w:marRight w:val="0"/>
              <w:marTop w:val="0"/>
              <w:marBottom w:val="0"/>
              <w:divBdr>
                <w:top w:val="none" w:sz="0" w:space="0" w:color="auto"/>
                <w:left w:val="none" w:sz="0" w:space="0" w:color="auto"/>
                <w:bottom w:val="none" w:sz="0" w:space="0" w:color="auto"/>
                <w:right w:val="none" w:sz="0" w:space="0" w:color="auto"/>
              </w:divBdr>
              <w:divsChild>
                <w:div w:id="1537306474">
                  <w:marLeft w:val="0"/>
                  <w:marRight w:val="0"/>
                  <w:marTop w:val="0"/>
                  <w:marBottom w:val="0"/>
                  <w:divBdr>
                    <w:top w:val="none" w:sz="0" w:space="0" w:color="auto"/>
                    <w:left w:val="none" w:sz="0" w:space="0" w:color="auto"/>
                    <w:bottom w:val="none" w:sz="0" w:space="0" w:color="auto"/>
                    <w:right w:val="none" w:sz="0" w:space="0" w:color="auto"/>
                  </w:divBdr>
                </w:div>
              </w:divsChild>
            </w:div>
            <w:div w:id="1613901707">
              <w:marLeft w:val="0"/>
              <w:marRight w:val="0"/>
              <w:marTop w:val="0"/>
              <w:marBottom w:val="0"/>
              <w:divBdr>
                <w:top w:val="none" w:sz="0" w:space="0" w:color="auto"/>
                <w:left w:val="none" w:sz="0" w:space="0" w:color="auto"/>
                <w:bottom w:val="none" w:sz="0" w:space="0" w:color="auto"/>
                <w:right w:val="none" w:sz="0" w:space="0" w:color="auto"/>
              </w:divBdr>
              <w:divsChild>
                <w:div w:id="168984267">
                  <w:marLeft w:val="0"/>
                  <w:marRight w:val="0"/>
                  <w:marTop w:val="0"/>
                  <w:marBottom w:val="0"/>
                  <w:divBdr>
                    <w:top w:val="none" w:sz="0" w:space="0" w:color="auto"/>
                    <w:left w:val="none" w:sz="0" w:space="0" w:color="auto"/>
                    <w:bottom w:val="none" w:sz="0" w:space="0" w:color="auto"/>
                    <w:right w:val="none" w:sz="0" w:space="0" w:color="auto"/>
                  </w:divBdr>
                </w:div>
              </w:divsChild>
            </w:div>
            <w:div w:id="446004033">
              <w:marLeft w:val="0"/>
              <w:marRight w:val="0"/>
              <w:marTop w:val="0"/>
              <w:marBottom w:val="0"/>
              <w:divBdr>
                <w:top w:val="none" w:sz="0" w:space="0" w:color="auto"/>
                <w:left w:val="none" w:sz="0" w:space="0" w:color="auto"/>
                <w:bottom w:val="none" w:sz="0" w:space="0" w:color="auto"/>
                <w:right w:val="none" w:sz="0" w:space="0" w:color="auto"/>
              </w:divBdr>
              <w:divsChild>
                <w:div w:id="2029797244">
                  <w:marLeft w:val="0"/>
                  <w:marRight w:val="0"/>
                  <w:marTop w:val="0"/>
                  <w:marBottom w:val="0"/>
                  <w:divBdr>
                    <w:top w:val="none" w:sz="0" w:space="0" w:color="auto"/>
                    <w:left w:val="none" w:sz="0" w:space="0" w:color="auto"/>
                    <w:bottom w:val="none" w:sz="0" w:space="0" w:color="auto"/>
                    <w:right w:val="none" w:sz="0" w:space="0" w:color="auto"/>
                  </w:divBdr>
                </w:div>
              </w:divsChild>
            </w:div>
            <w:div w:id="139351312">
              <w:marLeft w:val="0"/>
              <w:marRight w:val="0"/>
              <w:marTop w:val="0"/>
              <w:marBottom w:val="0"/>
              <w:divBdr>
                <w:top w:val="none" w:sz="0" w:space="0" w:color="auto"/>
                <w:left w:val="none" w:sz="0" w:space="0" w:color="auto"/>
                <w:bottom w:val="none" w:sz="0" w:space="0" w:color="auto"/>
                <w:right w:val="none" w:sz="0" w:space="0" w:color="auto"/>
              </w:divBdr>
              <w:divsChild>
                <w:div w:id="567955048">
                  <w:marLeft w:val="0"/>
                  <w:marRight w:val="0"/>
                  <w:marTop w:val="0"/>
                  <w:marBottom w:val="0"/>
                  <w:divBdr>
                    <w:top w:val="none" w:sz="0" w:space="0" w:color="auto"/>
                    <w:left w:val="none" w:sz="0" w:space="0" w:color="auto"/>
                    <w:bottom w:val="none" w:sz="0" w:space="0" w:color="auto"/>
                    <w:right w:val="none" w:sz="0" w:space="0" w:color="auto"/>
                  </w:divBdr>
                </w:div>
              </w:divsChild>
            </w:div>
            <w:div w:id="300889814">
              <w:marLeft w:val="0"/>
              <w:marRight w:val="0"/>
              <w:marTop w:val="0"/>
              <w:marBottom w:val="0"/>
              <w:divBdr>
                <w:top w:val="none" w:sz="0" w:space="0" w:color="auto"/>
                <w:left w:val="none" w:sz="0" w:space="0" w:color="auto"/>
                <w:bottom w:val="none" w:sz="0" w:space="0" w:color="auto"/>
                <w:right w:val="none" w:sz="0" w:space="0" w:color="auto"/>
              </w:divBdr>
              <w:divsChild>
                <w:div w:id="1978099276">
                  <w:marLeft w:val="0"/>
                  <w:marRight w:val="0"/>
                  <w:marTop w:val="0"/>
                  <w:marBottom w:val="0"/>
                  <w:divBdr>
                    <w:top w:val="none" w:sz="0" w:space="0" w:color="auto"/>
                    <w:left w:val="none" w:sz="0" w:space="0" w:color="auto"/>
                    <w:bottom w:val="none" w:sz="0" w:space="0" w:color="auto"/>
                    <w:right w:val="none" w:sz="0" w:space="0" w:color="auto"/>
                  </w:divBdr>
                </w:div>
              </w:divsChild>
            </w:div>
            <w:div w:id="1388606524">
              <w:marLeft w:val="0"/>
              <w:marRight w:val="0"/>
              <w:marTop w:val="0"/>
              <w:marBottom w:val="0"/>
              <w:divBdr>
                <w:top w:val="none" w:sz="0" w:space="0" w:color="auto"/>
                <w:left w:val="none" w:sz="0" w:space="0" w:color="auto"/>
                <w:bottom w:val="none" w:sz="0" w:space="0" w:color="auto"/>
                <w:right w:val="none" w:sz="0" w:space="0" w:color="auto"/>
              </w:divBdr>
              <w:divsChild>
                <w:div w:id="1043212570">
                  <w:marLeft w:val="0"/>
                  <w:marRight w:val="0"/>
                  <w:marTop w:val="0"/>
                  <w:marBottom w:val="0"/>
                  <w:divBdr>
                    <w:top w:val="none" w:sz="0" w:space="0" w:color="auto"/>
                    <w:left w:val="none" w:sz="0" w:space="0" w:color="auto"/>
                    <w:bottom w:val="none" w:sz="0" w:space="0" w:color="auto"/>
                    <w:right w:val="none" w:sz="0" w:space="0" w:color="auto"/>
                  </w:divBdr>
                </w:div>
              </w:divsChild>
            </w:div>
            <w:div w:id="536813778">
              <w:marLeft w:val="0"/>
              <w:marRight w:val="0"/>
              <w:marTop w:val="0"/>
              <w:marBottom w:val="0"/>
              <w:divBdr>
                <w:top w:val="none" w:sz="0" w:space="0" w:color="auto"/>
                <w:left w:val="none" w:sz="0" w:space="0" w:color="auto"/>
                <w:bottom w:val="none" w:sz="0" w:space="0" w:color="auto"/>
                <w:right w:val="none" w:sz="0" w:space="0" w:color="auto"/>
              </w:divBdr>
              <w:divsChild>
                <w:div w:id="1408066765">
                  <w:marLeft w:val="0"/>
                  <w:marRight w:val="0"/>
                  <w:marTop w:val="0"/>
                  <w:marBottom w:val="0"/>
                  <w:divBdr>
                    <w:top w:val="none" w:sz="0" w:space="0" w:color="auto"/>
                    <w:left w:val="none" w:sz="0" w:space="0" w:color="auto"/>
                    <w:bottom w:val="none" w:sz="0" w:space="0" w:color="auto"/>
                    <w:right w:val="none" w:sz="0" w:space="0" w:color="auto"/>
                  </w:divBdr>
                </w:div>
              </w:divsChild>
            </w:div>
            <w:div w:id="1918708897">
              <w:marLeft w:val="0"/>
              <w:marRight w:val="0"/>
              <w:marTop w:val="0"/>
              <w:marBottom w:val="0"/>
              <w:divBdr>
                <w:top w:val="none" w:sz="0" w:space="0" w:color="auto"/>
                <w:left w:val="none" w:sz="0" w:space="0" w:color="auto"/>
                <w:bottom w:val="none" w:sz="0" w:space="0" w:color="auto"/>
                <w:right w:val="none" w:sz="0" w:space="0" w:color="auto"/>
              </w:divBdr>
              <w:divsChild>
                <w:div w:id="819464085">
                  <w:marLeft w:val="0"/>
                  <w:marRight w:val="0"/>
                  <w:marTop w:val="0"/>
                  <w:marBottom w:val="0"/>
                  <w:divBdr>
                    <w:top w:val="none" w:sz="0" w:space="0" w:color="auto"/>
                    <w:left w:val="none" w:sz="0" w:space="0" w:color="auto"/>
                    <w:bottom w:val="none" w:sz="0" w:space="0" w:color="auto"/>
                    <w:right w:val="none" w:sz="0" w:space="0" w:color="auto"/>
                  </w:divBdr>
                </w:div>
              </w:divsChild>
            </w:div>
            <w:div w:id="1983267912">
              <w:marLeft w:val="0"/>
              <w:marRight w:val="0"/>
              <w:marTop w:val="0"/>
              <w:marBottom w:val="0"/>
              <w:divBdr>
                <w:top w:val="none" w:sz="0" w:space="0" w:color="auto"/>
                <w:left w:val="none" w:sz="0" w:space="0" w:color="auto"/>
                <w:bottom w:val="none" w:sz="0" w:space="0" w:color="auto"/>
                <w:right w:val="none" w:sz="0" w:space="0" w:color="auto"/>
              </w:divBdr>
              <w:divsChild>
                <w:div w:id="1056784425">
                  <w:marLeft w:val="0"/>
                  <w:marRight w:val="0"/>
                  <w:marTop w:val="0"/>
                  <w:marBottom w:val="0"/>
                  <w:divBdr>
                    <w:top w:val="none" w:sz="0" w:space="0" w:color="auto"/>
                    <w:left w:val="none" w:sz="0" w:space="0" w:color="auto"/>
                    <w:bottom w:val="none" w:sz="0" w:space="0" w:color="auto"/>
                    <w:right w:val="none" w:sz="0" w:space="0" w:color="auto"/>
                  </w:divBdr>
                </w:div>
              </w:divsChild>
            </w:div>
            <w:div w:id="1056471803">
              <w:marLeft w:val="0"/>
              <w:marRight w:val="0"/>
              <w:marTop w:val="0"/>
              <w:marBottom w:val="0"/>
              <w:divBdr>
                <w:top w:val="none" w:sz="0" w:space="0" w:color="auto"/>
                <w:left w:val="none" w:sz="0" w:space="0" w:color="auto"/>
                <w:bottom w:val="none" w:sz="0" w:space="0" w:color="auto"/>
                <w:right w:val="none" w:sz="0" w:space="0" w:color="auto"/>
              </w:divBdr>
              <w:divsChild>
                <w:div w:id="565147941">
                  <w:marLeft w:val="0"/>
                  <w:marRight w:val="0"/>
                  <w:marTop w:val="0"/>
                  <w:marBottom w:val="0"/>
                  <w:divBdr>
                    <w:top w:val="none" w:sz="0" w:space="0" w:color="auto"/>
                    <w:left w:val="none" w:sz="0" w:space="0" w:color="auto"/>
                    <w:bottom w:val="none" w:sz="0" w:space="0" w:color="auto"/>
                    <w:right w:val="none" w:sz="0" w:space="0" w:color="auto"/>
                  </w:divBdr>
                </w:div>
              </w:divsChild>
            </w:div>
            <w:div w:id="140007516">
              <w:marLeft w:val="0"/>
              <w:marRight w:val="0"/>
              <w:marTop w:val="0"/>
              <w:marBottom w:val="0"/>
              <w:divBdr>
                <w:top w:val="none" w:sz="0" w:space="0" w:color="auto"/>
                <w:left w:val="none" w:sz="0" w:space="0" w:color="auto"/>
                <w:bottom w:val="none" w:sz="0" w:space="0" w:color="auto"/>
                <w:right w:val="none" w:sz="0" w:space="0" w:color="auto"/>
              </w:divBdr>
              <w:divsChild>
                <w:div w:id="314260464">
                  <w:marLeft w:val="0"/>
                  <w:marRight w:val="0"/>
                  <w:marTop w:val="0"/>
                  <w:marBottom w:val="0"/>
                  <w:divBdr>
                    <w:top w:val="none" w:sz="0" w:space="0" w:color="auto"/>
                    <w:left w:val="none" w:sz="0" w:space="0" w:color="auto"/>
                    <w:bottom w:val="none" w:sz="0" w:space="0" w:color="auto"/>
                    <w:right w:val="none" w:sz="0" w:space="0" w:color="auto"/>
                  </w:divBdr>
                </w:div>
              </w:divsChild>
            </w:div>
            <w:div w:id="528565830">
              <w:marLeft w:val="0"/>
              <w:marRight w:val="0"/>
              <w:marTop w:val="0"/>
              <w:marBottom w:val="0"/>
              <w:divBdr>
                <w:top w:val="none" w:sz="0" w:space="0" w:color="auto"/>
                <w:left w:val="none" w:sz="0" w:space="0" w:color="auto"/>
                <w:bottom w:val="none" w:sz="0" w:space="0" w:color="auto"/>
                <w:right w:val="none" w:sz="0" w:space="0" w:color="auto"/>
              </w:divBdr>
              <w:divsChild>
                <w:div w:id="1855414830">
                  <w:marLeft w:val="0"/>
                  <w:marRight w:val="0"/>
                  <w:marTop w:val="0"/>
                  <w:marBottom w:val="0"/>
                  <w:divBdr>
                    <w:top w:val="none" w:sz="0" w:space="0" w:color="auto"/>
                    <w:left w:val="none" w:sz="0" w:space="0" w:color="auto"/>
                    <w:bottom w:val="none" w:sz="0" w:space="0" w:color="auto"/>
                    <w:right w:val="none" w:sz="0" w:space="0" w:color="auto"/>
                  </w:divBdr>
                </w:div>
              </w:divsChild>
            </w:div>
            <w:div w:id="1916547833">
              <w:marLeft w:val="0"/>
              <w:marRight w:val="0"/>
              <w:marTop w:val="0"/>
              <w:marBottom w:val="0"/>
              <w:divBdr>
                <w:top w:val="none" w:sz="0" w:space="0" w:color="auto"/>
                <w:left w:val="none" w:sz="0" w:space="0" w:color="auto"/>
                <w:bottom w:val="none" w:sz="0" w:space="0" w:color="auto"/>
                <w:right w:val="none" w:sz="0" w:space="0" w:color="auto"/>
              </w:divBdr>
              <w:divsChild>
                <w:div w:id="127210323">
                  <w:marLeft w:val="0"/>
                  <w:marRight w:val="0"/>
                  <w:marTop w:val="0"/>
                  <w:marBottom w:val="0"/>
                  <w:divBdr>
                    <w:top w:val="none" w:sz="0" w:space="0" w:color="auto"/>
                    <w:left w:val="none" w:sz="0" w:space="0" w:color="auto"/>
                    <w:bottom w:val="none" w:sz="0" w:space="0" w:color="auto"/>
                    <w:right w:val="none" w:sz="0" w:space="0" w:color="auto"/>
                  </w:divBdr>
                </w:div>
              </w:divsChild>
            </w:div>
            <w:div w:id="1037007581">
              <w:marLeft w:val="0"/>
              <w:marRight w:val="0"/>
              <w:marTop w:val="0"/>
              <w:marBottom w:val="0"/>
              <w:divBdr>
                <w:top w:val="none" w:sz="0" w:space="0" w:color="auto"/>
                <w:left w:val="none" w:sz="0" w:space="0" w:color="auto"/>
                <w:bottom w:val="none" w:sz="0" w:space="0" w:color="auto"/>
                <w:right w:val="none" w:sz="0" w:space="0" w:color="auto"/>
              </w:divBdr>
              <w:divsChild>
                <w:div w:id="128982253">
                  <w:marLeft w:val="0"/>
                  <w:marRight w:val="0"/>
                  <w:marTop w:val="0"/>
                  <w:marBottom w:val="0"/>
                  <w:divBdr>
                    <w:top w:val="none" w:sz="0" w:space="0" w:color="auto"/>
                    <w:left w:val="none" w:sz="0" w:space="0" w:color="auto"/>
                    <w:bottom w:val="none" w:sz="0" w:space="0" w:color="auto"/>
                    <w:right w:val="none" w:sz="0" w:space="0" w:color="auto"/>
                  </w:divBdr>
                </w:div>
              </w:divsChild>
            </w:div>
            <w:div w:id="1174805608">
              <w:marLeft w:val="0"/>
              <w:marRight w:val="0"/>
              <w:marTop w:val="0"/>
              <w:marBottom w:val="0"/>
              <w:divBdr>
                <w:top w:val="none" w:sz="0" w:space="0" w:color="auto"/>
                <w:left w:val="none" w:sz="0" w:space="0" w:color="auto"/>
                <w:bottom w:val="none" w:sz="0" w:space="0" w:color="auto"/>
                <w:right w:val="none" w:sz="0" w:space="0" w:color="auto"/>
              </w:divBdr>
              <w:divsChild>
                <w:div w:id="772363005">
                  <w:marLeft w:val="0"/>
                  <w:marRight w:val="0"/>
                  <w:marTop w:val="0"/>
                  <w:marBottom w:val="0"/>
                  <w:divBdr>
                    <w:top w:val="none" w:sz="0" w:space="0" w:color="auto"/>
                    <w:left w:val="none" w:sz="0" w:space="0" w:color="auto"/>
                    <w:bottom w:val="none" w:sz="0" w:space="0" w:color="auto"/>
                    <w:right w:val="none" w:sz="0" w:space="0" w:color="auto"/>
                  </w:divBdr>
                </w:div>
              </w:divsChild>
            </w:div>
            <w:div w:id="1459452394">
              <w:marLeft w:val="0"/>
              <w:marRight w:val="0"/>
              <w:marTop w:val="0"/>
              <w:marBottom w:val="0"/>
              <w:divBdr>
                <w:top w:val="none" w:sz="0" w:space="0" w:color="auto"/>
                <w:left w:val="none" w:sz="0" w:space="0" w:color="auto"/>
                <w:bottom w:val="none" w:sz="0" w:space="0" w:color="auto"/>
                <w:right w:val="none" w:sz="0" w:space="0" w:color="auto"/>
              </w:divBdr>
              <w:divsChild>
                <w:div w:id="170644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373011">
          <w:marLeft w:val="0"/>
          <w:marRight w:val="0"/>
          <w:marTop w:val="0"/>
          <w:marBottom w:val="0"/>
          <w:divBdr>
            <w:top w:val="none" w:sz="0" w:space="0" w:color="auto"/>
            <w:left w:val="none" w:sz="0" w:space="0" w:color="auto"/>
            <w:bottom w:val="none" w:sz="0" w:space="0" w:color="auto"/>
            <w:right w:val="none" w:sz="0" w:space="0" w:color="auto"/>
          </w:divBdr>
          <w:divsChild>
            <w:div w:id="1277370076">
              <w:marLeft w:val="0"/>
              <w:marRight w:val="0"/>
              <w:marTop w:val="0"/>
              <w:marBottom w:val="0"/>
              <w:divBdr>
                <w:top w:val="none" w:sz="0" w:space="0" w:color="auto"/>
                <w:left w:val="none" w:sz="0" w:space="0" w:color="auto"/>
                <w:bottom w:val="none" w:sz="0" w:space="0" w:color="auto"/>
                <w:right w:val="none" w:sz="0" w:space="0" w:color="auto"/>
              </w:divBdr>
              <w:divsChild>
                <w:div w:id="1126969786">
                  <w:marLeft w:val="0"/>
                  <w:marRight w:val="0"/>
                  <w:marTop w:val="0"/>
                  <w:marBottom w:val="0"/>
                  <w:divBdr>
                    <w:top w:val="none" w:sz="0" w:space="0" w:color="auto"/>
                    <w:left w:val="none" w:sz="0" w:space="0" w:color="auto"/>
                    <w:bottom w:val="none" w:sz="0" w:space="0" w:color="auto"/>
                    <w:right w:val="none" w:sz="0" w:space="0" w:color="auto"/>
                  </w:divBdr>
                </w:div>
              </w:divsChild>
            </w:div>
            <w:div w:id="793912304">
              <w:marLeft w:val="0"/>
              <w:marRight w:val="0"/>
              <w:marTop w:val="0"/>
              <w:marBottom w:val="0"/>
              <w:divBdr>
                <w:top w:val="none" w:sz="0" w:space="0" w:color="auto"/>
                <w:left w:val="none" w:sz="0" w:space="0" w:color="auto"/>
                <w:bottom w:val="none" w:sz="0" w:space="0" w:color="auto"/>
                <w:right w:val="none" w:sz="0" w:space="0" w:color="auto"/>
              </w:divBdr>
              <w:divsChild>
                <w:div w:id="1796867706">
                  <w:marLeft w:val="0"/>
                  <w:marRight w:val="0"/>
                  <w:marTop w:val="0"/>
                  <w:marBottom w:val="0"/>
                  <w:divBdr>
                    <w:top w:val="none" w:sz="0" w:space="0" w:color="auto"/>
                    <w:left w:val="none" w:sz="0" w:space="0" w:color="auto"/>
                    <w:bottom w:val="none" w:sz="0" w:space="0" w:color="auto"/>
                    <w:right w:val="none" w:sz="0" w:space="0" w:color="auto"/>
                  </w:divBdr>
                </w:div>
                <w:div w:id="126358741">
                  <w:marLeft w:val="0"/>
                  <w:marRight w:val="0"/>
                  <w:marTop w:val="0"/>
                  <w:marBottom w:val="0"/>
                  <w:divBdr>
                    <w:top w:val="none" w:sz="0" w:space="0" w:color="auto"/>
                    <w:left w:val="none" w:sz="0" w:space="0" w:color="auto"/>
                    <w:bottom w:val="none" w:sz="0" w:space="0" w:color="auto"/>
                    <w:right w:val="none" w:sz="0" w:space="0" w:color="auto"/>
                  </w:divBdr>
                </w:div>
              </w:divsChild>
            </w:div>
            <w:div w:id="1257134972">
              <w:marLeft w:val="0"/>
              <w:marRight w:val="0"/>
              <w:marTop w:val="0"/>
              <w:marBottom w:val="0"/>
              <w:divBdr>
                <w:top w:val="none" w:sz="0" w:space="0" w:color="auto"/>
                <w:left w:val="none" w:sz="0" w:space="0" w:color="auto"/>
                <w:bottom w:val="none" w:sz="0" w:space="0" w:color="auto"/>
                <w:right w:val="none" w:sz="0" w:space="0" w:color="auto"/>
              </w:divBdr>
              <w:divsChild>
                <w:div w:id="769472281">
                  <w:marLeft w:val="0"/>
                  <w:marRight w:val="0"/>
                  <w:marTop w:val="0"/>
                  <w:marBottom w:val="0"/>
                  <w:divBdr>
                    <w:top w:val="none" w:sz="0" w:space="0" w:color="auto"/>
                    <w:left w:val="none" w:sz="0" w:space="0" w:color="auto"/>
                    <w:bottom w:val="none" w:sz="0" w:space="0" w:color="auto"/>
                    <w:right w:val="none" w:sz="0" w:space="0" w:color="auto"/>
                  </w:divBdr>
                </w:div>
              </w:divsChild>
            </w:div>
            <w:div w:id="116074099">
              <w:marLeft w:val="0"/>
              <w:marRight w:val="0"/>
              <w:marTop w:val="0"/>
              <w:marBottom w:val="0"/>
              <w:divBdr>
                <w:top w:val="none" w:sz="0" w:space="0" w:color="auto"/>
                <w:left w:val="none" w:sz="0" w:space="0" w:color="auto"/>
                <w:bottom w:val="none" w:sz="0" w:space="0" w:color="auto"/>
                <w:right w:val="none" w:sz="0" w:space="0" w:color="auto"/>
              </w:divBdr>
              <w:divsChild>
                <w:div w:id="1267272321">
                  <w:marLeft w:val="0"/>
                  <w:marRight w:val="0"/>
                  <w:marTop w:val="0"/>
                  <w:marBottom w:val="0"/>
                  <w:divBdr>
                    <w:top w:val="none" w:sz="0" w:space="0" w:color="auto"/>
                    <w:left w:val="none" w:sz="0" w:space="0" w:color="auto"/>
                    <w:bottom w:val="none" w:sz="0" w:space="0" w:color="auto"/>
                    <w:right w:val="none" w:sz="0" w:space="0" w:color="auto"/>
                  </w:divBdr>
                </w:div>
              </w:divsChild>
            </w:div>
            <w:div w:id="962346779">
              <w:marLeft w:val="0"/>
              <w:marRight w:val="0"/>
              <w:marTop w:val="0"/>
              <w:marBottom w:val="0"/>
              <w:divBdr>
                <w:top w:val="none" w:sz="0" w:space="0" w:color="auto"/>
                <w:left w:val="none" w:sz="0" w:space="0" w:color="auto"/>
                <w:bottom w:val="none" w:sz="0" w:space="0" w:color="auto"/>
                <w:right w:val="none" w:sz="0" w:space="0" w:color="auto"/>
              </w:divBdr>
              <w:divsChild>
                <w:div w:id="507646922">
                  <w:marLeft w:val="0"/>
                  <w:marRight w:val="0"/>
                  <w:marTop w:val="0"/>
                  <w:marBottom w:val="0"/>
                  <w:divBdr>
                    <w:top w:val="none" w:sz="0" w:space="0" w:color="auto"/>
                    <w:left w:val="none" w:sz="0" w:space="0" w:color="auto"/>
                    <w:bottom w:val="none" w:sz="0" w:space="0" w:color="auto"/>
                    <w:right w:val="none" w:sz="0" w:space="0" w:color="auto"/>
                  </w:divBdr>
                </w:div>
              </w:divsChild>
            </w:div>
            <w:div w:id="751045367">
              <w:marLeft w:val="0"/>
              <w:marRight w:val="0"/>
              <w:marTop w:val="0"/>
              <w:marBottom w:val="0"/>
              <w:divBdr>
                <w:top w:val="none" w:sz="0" w:space="0" w:color="auto"/>
                <w:left w:val="none" w:sz="0" w:space="0" w:color="auto"/>
                <w:bottom w:val="none" w:sz="0" w:space="0" w:color="auto"/>
                <w:right w:val="none" w:sz="0" w:space="0" w:color="auto"/>
              </w:divBdr>
              <w:divsChild>
                <w:div w:id="442655545">
                  <w:marLeft w:val="0"/>
                  <w:marRight w:val="0"/>
                  <w:marTop w:val="0"/>
                  <w:marBottom w:val="0"/>
                  <w:divBdr>
                    <w:top w:val="none" w:sz="0" w:space="0" w:color="auto"/>
                    <w:left w:val="none" w:sz="0" w:space="0" w:color="auto"/>
                    <w:bottom w:val="none" w:sz="0" w:space="0" w:color="auto"/>
                    <w:right w:val="none" w:sz="0" w:space="0" w:color="auto"/>
                  </w:divBdr>
                </w:div>
              </w:divsChild>
            </w:div>
            <w:div w:id="233400460">
              <w:marLeft w:val="0"/>
              <w:marRight w:val="0"/>
              <w:marTop w:val="0"/>
              <w:marBottom w:val="0"/>
              <w:divBdr>
                <w:top w:val="none" w:sz="0" w:space="0" w:color="auto"/>
                <w:left w:val="none" w:sz="0" w:space="0" w:color="auto"/>
                <w:bottom w:val="none" w:sz="0" w:space="0" w:color="auto"/>
                <w:right w:val="none" w:sz="0" w:space="0" w:color="auto"/>
              </w:divBdr>
              <w:divsChild>
                <w:div w:id="959604046">
                  <w:marLeft w:val="0"/>
                  <w:marRight w:val="0"/>
                  <w:marTop w:val="0"/>
                  <w:marBottom w:val="0"/>
                  <w:divBdr>
                    <w:top w:val="none" w:sz="0" w:space="0" w:color="auto"/>
                    <w:left w:val="none" w:sz="0" w:space="0" w:color="auto"/>
                    <w:bottom w:val="none" w:sz="0" w:space="0" w:color="auto"/>
                    <w:right w:val="none" w:sz="0" w:space="0" w:color="auto"/>
                  </w:divBdr>
                </w:div>
              </w:divsChild>
            </w:div>
            <w:div w:id="1349795648">
              <w:marLeft w:val="0"/>
              <w:marRight w:val="0"/>
              <w:marTop w:val="0"/>
              <w:marBottom w:val="0"/>
              <w:divBdr>
                <w:top w:val="none" w:sz="0" w:space="0" w:color="auto"/>
                <w:left w:val="none" w:sz="0" w:space="0" w:color="auto"/>
                <w:bottom w:val="none" w:sz="0" w:space="0" w:color="auto"/>
                <w:right w:val="none" w:sz="0" w:space="0" w:color="auto"/>
              </w:divBdr>
              <w:divsChild>
                <w:div w:id="2003389634">
                  <w:marLeft w:val="0"/>
                  <w:marRight w:val="0"/>
                  <w:marTop w:val="0"/>
                  <w:marBottom w:val="0"/>
                  <w:divBdr>
                    <w:top w:val="none" w:sz="0" w:space="0" w:color="auto"/>
                    <w:left w:val="none" w:sz="0" w:space="0" w:color="auto"/>
                    <w:bottom w:val="none" w:sz="0" w:space="0" w:color="auto"/>
                    <w:right w:val="none" w:sz="0" w:space="0" w:color="auto"/>
                  </w:divBdr>
                </w:div>
              </w:divsChild>
            </w:div>
            <w:div w:id="2143771360">
              <w:marLeft w:val="0"/>
              <w:marRight w:val="0"/>
              <w:marTop w:val="0"/>
              <w:marBottom w:val="0"/>
              <w:divBdr>
                <w:top w:val="none" w:sz="0" w:space="0" w:color="auto"/>
                <w:left w:val="none" w:sz="0" w:space="0" w:color="auto"/>
                <w:bottom w:val="none" w:sz="0" w:space="0" w:color="auto"/>
                <w:right w:val="none" w:sz="0" w:space="0" w:color="auto"/>
              </w:divBdr>
              <w:divsChild>
                <w:div w:id="467430905">
                  <w:marLeft w:val="0"/>
                  <w:marRight w:val="0"/>
                  <w:marTop w:val="0"/>
                  <w:marBottom w:val="0"/>
                  <w:divBdr>
                    <w:top w:val="none" w:sz="0" w:space="0" w:color="auto"/>
                    <w:left w:val="none" w:sz="0" w:space="0" w:color="auto"/>
                    <w:bottom w:val="none" w:sz="0" w:space="0" w:color="auto"/>
                    <w:right w:val="none" w:sz="0" w:space="0" w:color="auto"/>
                  </w:divBdr>
                </w:div>
              </w:divsChild>
            </w:div>
            <w:div w:id="787940650">
              <w:marLeft w:val="0"/>
              <w:marRight w:val="0"/>
              <w:marTop w:val="0"/>
              <w:marBottom w:val="0"/>
              <w:divBdr>
                <w:top w:val="none" w:sz="0" w:space="0" w:color="auto"/>
                <w:left w:val="none" w:sz="0" w:space="0" w:color="auto"/>
                <w:bottom w:val="none" w:sz="0" w:space="0" w:color="auto"/>
                <w:right w:val="none" w:sz="0" w:space="0" w:color="auto"/>
              </w:divBdr>
              <w:divsChild>
                <w:div w:id="1545747261">
                  <w:marLeft w:val="0"/>
                  <w:marRight w:val="0"/>
                  <w:marTop w:val="0"/>
                  <w:marBottom w:val="0"/>
                  <w:divBdr>
                    <w:top w:val="none" w:sz="0" w:space="0" w:color="auto"/>
                    <w:left w:val="none" w:sz="0" w:space="0" w:color="auto"/>
                    <w:bottom w:val="none" w:sz="0" w:space="0" w:color="auto"/>
                    <w:right w:val="none" w:sz="0" w:space="0" w:color="auto"/>
                  </w:divBdr>
                </w:div>
              </w:divsChild>
            </w:div>
            <w:div w:id="820001123">
              <w:marLeft w:val="0"/>
              <w:marRight w:val="0"/>
              <w:marTop w:val="0"/>
              <w:marBottom w:val="0"/>
              <w:divBdr>
                <w:top w:val="none" w:sz="0" w:space="0" w:color="auto"/>
                <w:left w:val="none" w:sz="0" w:space="0" w:color="auto"/>
                <w:bottom w:val="none" w:sz="0" w:space="0" w:color="auto"/>
                <w:right w:val="none" w:sz="0" w:space="0" w:color="auto"/>
              </w:divBdr>
              <w:divsChild>
                <w:div w:id="650526055">
                  <w:marLeft w:val="0"/>
                  <w:marRight w:val="0"/>
                  <w:marTop w:val="0"/>
                  <w:marBottom w:val="0"/>
                  <w:divBdr>
                    <w:top w:val="none" w:sz="0" w:space="0" w:color="auto"/>
                    <w:left w:val="none" w:sz="0" w:space="0" w:color="auto"/>
                    <w:bottom w:val="none" w:sz="0" w:space="0" w:color="auto"/>
                    <w:right w:val="none" w:sz="0" w:space="0" w:color="auto"/>
                  </w:divBdr>
                </w:div>
              </w:divsChild>
            </w:div>
            <w:div w:id="206185424">
              <w:marLeft w:val="0"/>
              <w:marRight w:val="0"/>
              <w:marTop w:val="0"/>
              <w:marBottom w:val="0"/>
              <w:divBdr>
                <w:top w:val="none" w:sz="0" w:space="0" w:color="auto"/>
                <w:left w:val="none" w:sz="0" w:space="0" w:color="auto"/>
                <w:bottom w:val="none" w:sz="0" w:space="0" w:color="auto"/>
                <w:right w:val="none" w:sz="0" w:space="0" w:color="auto"/>
              </w:divBdr>
              <w:divsChild>
                <w:div w:id="715474676">
                  <w:marLeft w:val="0"/>
                  <w:marRight w:val="0"/>
                  <w:marTop w:val="0"/>
                  <w:marBottom w:val="0"/>
                  <w:divBdr>
                    <w:top w:val="none" w:sz="0" w:space="0" w:color="auto"/>
                    <w:left w:val="none" w:sz="0" w:space="0" w:color="auto"/>
                    <w:bottom w:val="none" w:sz="0" w:space="0" w:color="auto"/>
                    <w:right w:val="none" w:sz="0" w:space="0" w:color="auto"/>
                  </w:divBdr>
                </w:div>
              </w:divsChild>
            </w:div>
            <w:div w:id="2025476449">
              <w:marLeft w:val="0"/>
              <w:marRight w:val="0"/>
              <w:marTop w:val="0"/>
              <w:marBottom w:val="0"/>
              <w:divBdr>
                <w:top w:val="none" w:sz="0" w:space="0" w:color="auto"/>
                <w:left w:val="none" w:sz="0" w:space="0" w:color="auto"/>
                <w:bottom w:val="none" w:sz="0" w:space="0" w:color="auto"/>
                <w:right w:val="none" w:sz="0" w:space="0" w:color="auto"/>
              </w:divBdr>
              <w:divsChild>
                <w:div w:id="1958370183">
                  <w:marLeft w:val="0"/>
                  <w:marRight w:val="0"/>
                  <w:marTop w:val="0"/>
                  <w:marBottom w:val="0"/>
                  <w:divBdr>
                    <w:top w:val="none" w:sz="0" w:space="0" w:color="auto"/>
                    <w:left w:val="none" w:sz="0" w:space="0" w:color="auto"/>
                    <w:bottom w:val="none" w:sz="0" w:space="0" w:color="auto"/>
                    <w:right w:val="none" w:sz="0" w:space="0" w:color="auto"/>
                  </w:divBdr>
                </w:div>
              </w:divsChild>
            </w:div>
            <w:div w:id="120730514">
              <w:marLeft w:val="0"/>
              <w:marRight w:val="0"/>
              <w:marTop w:val="0"/>
              <w:marBottom w:val="0"/>
              <w:divBdr>
                <w:top w:val="none" w:sz="0" w:space="0" w:color="auto"/>
                <w:left w:val="none" w:sz="0" w:space="0" w:color="auto"/>
                <w:bottom w:val="none" w:sz="0" w:space="0" w:color="auto"/>
                <w:right w:val="none" w:sz="0" w:space="0" w:color="auto"/>
              </w:divBdr>
              <w:divsChild>
                <w:div w:id="571164397">
                  <w:marLeft w:val="0"/>
                  <w:marRight w:val="0"/>
                  <w:marTop w:val="0"/>
                  <w:marBottom w:val="0"/>
                  <w:divBdr>
                    <w:top w:val="none" w:sz="0" w:space="0" w:color="auto"/>
                    <w:left w:val="none" w:sz="0" w:space="0" w:color="auto"/>
                    <w:bottom w:val="none" w:sz="0" w:space="0" w:color="auto"/>
                    <w:right w:val="none" w:sz="0" w:space="0" w:color="auto"/>
                  </w:divBdr>
                </w:div>
              </w:divsChild>
            </w:div>
            <w:div w:id="1298413233">
              <w:marLeft w:val="0"/>
              <w:marRight w:val="0"/>
              <w:marTop w:val="0"/>
              <w:marBottom w:val="0"/>
              <w:divBdr>
                <w:top w:val="none" w:sz="0" w:space="0" w:color="auto"/>
                <w:left w:val="none" w:sz="0" w:space="0" w:color="auto"/>
                <w:bottom w:val="none" w:sz="0" w:space="0" w:color="auto"/>
                <w:right w:val="none" w:sz="0" w:space="0" w:color="auto"/>
              </w:divBdr>
              <w:divsChild>
                <w:div w:id="109016451">
                  <w:marLeft w:val="0"/>
                  <w:marRight w:val="0"/>
                  <w:marTop w:val="0"/>
                  <w:marBottom w:val="0"/>
                  <w:divBdr>
                    <w:top w:val="none" w:sz="0" w:space="0" w:color="auto"/>
                    <w:left w:val="none" w:sz="0" w:space="0" w:color="auto"/>
                    <w:bottom w:val="none" w:sz="0" w:space="0" w:color="auto"/>
                    <w:right w:val="none" w:sz="0" w:space="0" w:color="auto"/>
                  </w:divBdr>
                </w:div>
              </w:divsChild>
            </w:div>
            <w:div w:id="1960062587">
              <w:marLeft w:val="0"/>
              <w:marRight w:val="0"/>
              <w:marTop w:val="0"/>
              <w:marBottom w:val="0"/>
              <w:divBdr>
                <w:top w:val="none" w:sz="0" w:space="0" w:color="auto"/>
                <w:left w:val="none" w:sz="0" w:space="0" w:color="auto"/>
                <w:bottom w:val="none" w:sz="0" w:space="0" w:color="auto"/>
                <w:right w:val="none" w:sz="0" w:space="0" w:color="auto"/>
              </w:divBdr>
              <w:divsChild>
                <w:div w:id="1015422804">
                  <w:marLeft w:val="0"/>
                  <w:marRight w:val="0"/>
                  <w:marTop w:val="0"/>
                  <w:marBottom w:val="0"/>
                  <w:divBdr>
                    <w:top w:val="none" w:sz="0" w:space="0" w:color="auto"/>
                    <w:left w:val="none" w:sz="0" w:space="0" w:color="auto"/>
                    <w:bottom w:val="none" w:sz="0" w:space="0" w:color="auto"/>
                    <w:right w:val="none" w:sz="0" w:space="0" w:color="auto"/>
                  </w:divBdr>
                </w:div>
              </w:divsChild>
            </w:div>
            <w:div w:id="1907690565">
              <w:marLeft w:val="0"/>
              <w:marRight w:val="0"/>
              <w:marTop w:val="0"/>
              <w:marBottom w:val="0"/>
              <w:divBdr>
                <w:top w:val="none" w:sz="0" w:space="0" w:color="auto"/>
                <w:left w:val="none" w:sz="0" w:space="0" w:color="auto"/>
                <w:bottom w:val="none" w:sz="0" w:space="0" w:color="auto"/>
                <w:right w:val="none" w:sz="0" w:space="0" w:color="auto"/>
              </w:divBdr>
              <w:divsChild>
                <w:div w:id="101688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6815">
          <w:marLeft w:val="0"/>
          <w:marRight w:val="0"/>
          <w:marTop w:val="0"/>
          <w:marBottom w:val="0"/>
          <w:divBdr>
            <w:top w:val="none" w:sz="0" w:space="0" w:color="auto"/>
            <w:left w:val="none" w:sz="0" w:space="0" w:color="auto"/>
            <w:bottom w:val="none" w:sz="0" w:space="0" w:color="auto"/>
            <w:right w:val="none" w:sz="0" w:space="0" w:color="auto"/>
          </w:divBdr>
          <w:divsChild>
            <w:div w:id="1485001585">
              <w:marLeft w:val="0"/>
              <w:marRight w:val="0"/>
              <w:marTop w:val="0"/>
              <w:marBottom w:val="0"/>
              <w:divBdr>
                <w:top w:val="none" w:sz="0" w:space="0" w:color="auto"/>
                <w:left w:val="none" w:sz="0" w:space="0" w:color="auto"/>
                <w:bottom w:val="none" w:sz="0" w:space="0" w:color="auto"/>
                <w:right w:val="none" w:sz="0" w:space="0" w:color="auto"/>
              </w:divBdr>
              <w:divsChild>
                <w:div w:id="5431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2606">
          <w:marLeft w:val="0"/>
          <w:marRight w:val="0"/>
          <w:marTop w:val="0"/>
          <w:marBottom w:val="0"/>
          <w:divBdr>
            <w:top w:val="none" w:sz="0" w:space="0" w:color="auto"/>
            <w:left w:val="none" w:sz="0" w:space="0" w:color="auto"/>
            <w:bottom w:val="none" w:sz="0" w:space="0" w:color="auto"/>
            <w:right w:val="none" w:sz="0" w:space="0" w:color="auto"/>
          </w:divBdr>
          <w:divsChild>
            <w:div w:id="1485078087">
              <w:marLeft w:val="0"/>
              <w:marRight w:val="0"/>
              <w:marTop w:val="0"/>
              <w:marBottom w:val="0"/>
              <w:divBdr>
                <w:top w:val="none" w:sz="0" w:space="0" w:color="auto"/>
                <w:left w:val="none" w:sz="0" w:space="0" w:color="auto"/>
                <w:bottom w:val="none" w:sz="0" w:space="0" w:color="auto"/>
                <w:right w:val="none" w:sz="0" w:space="0" w:color="auto"/>
              </w:divBdr>
              <w:divsChild>
                <w:div w:id="279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1.png"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footer" Target="foot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image" Target="media/image30.png"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theme" Target="theme/theme1.xml" Id="rId22" /><Relationship Type="http://schemas.openxmlformats.org/officeDocument/2006/relationships/glossaryDocument" Target="/word/glossary/document.xml" Id="R92d7a2e1a2bc41ff" /><Relationship Type="http://schemas.openxmlformats.org/officeDocument/2006/relationships/image" Target="/media/imagee.png" Id="Rce1455865caa4118" /><Relationship Type="http://schemas.openxmlformats.org/officeDocument/2006/relationships/image" Target="/media/imagef.png" Id="Rc21f1dfdc7a94bcc" /><Relationship Type="http://schemas.openxmlformats.org/officeDocument/2006/relationships/image" Target="/media/image10.png" Id="R5964a8ddb5194c67" /><Relationship Type="http://schemas.openxmlformats.org/officeDocument/2006/relationships/image" Target="/media/image11.png" Id="Rc3932be9465948f8" /><Relationship Type="http://schemas.openxmlformats.org/officeDocument/2006/relationships/image" Target="/media/image12.png" Id="R1e61ae66bba54887" /><Relationship Type="http://schemas.openxmlformats.org/officeDocument/2006/relationships/image" Target="/media/image13.png" Id="R98e62bd2a87a49be" /></Relationships>
</file>

<file path=word/_rels/footer2.xml.rels>&#65279;<?xml version="1.0" encoding="utf-8"?><Relationships xmlns="http://schemas.openxmlformats.org/package/2006/relationships"><Relationship Type="http://schemas.openxmlformats.org/officeDocument/2006/relationships/image" Target="/media/image14.png" Id="R9f1bee3fb4a64e5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b4029fa-f0ff-4bfb-a09d-ea2d83594a6e}"/>
      </w:docPartPr>
      <w:docPartBody>
        <w:p w14:paraId="56CF8B4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Serdar Dograr</dc:creator>
  <keywords/>
  <dc:description/>
  <lastModifiedBy>Joe</lastModifiedBy>
  <revision>19</revision>
  <lastPrinted>2021-02-25T14:21:00.0000000Z</lastPrinted>
  <dcterms:created xsi:type="dcterms:W3CDTF">2021-02-25T13:58:00.0000000Z</dcterms:created>
  <dcterms:modified xsi:type="dcterms:W3CDTF">2021-03-10T11:39:30.3563083Z</dcterms:modified>
</coreProperties>
</file>